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BCA57" w14:textId="77777777" w:rsidR="00506DE8" w:rsidRPr="00103BCA" w:rsidRDefault="00506DE8" w:rsidP="00506DE8">
      <w:pPr>
        <w:spacing w:line="240" w:lineRule="auto"/>
        <w:jc w:val="right"/>
        <w:rPr>
          <w:rFonts w:eastAsia="Times New Roman"/>
          <w:lang w:eastAsia="pl-PL"/>
        </w:rPr>
      </w:pPr>
      <w:r w:rsidRPr="00103BCA">
        <w:rPr>
          <w:rFonts w:eastAsia="Times New Roman"/>
          <w:lang w:eastAsia="pl-PL"/>
        </w:rPr>
        <w:t xml:space="preserve">Zał. nr </w:t>
      </w:r>
      <w:r>
        <w:rPr>
          <w:rFonts w:eastAsia="Times New Roman"/>
          <w:lang w:eastAsia="pl-PL"/>
        </w:rPr>
        <w:t>5</w:t>
      </w:r>
      <w:r w:rsidRPr="00103BCA">
        <w:rPr>
          <w:rFonts w:eastAsia="Times New Roman"/>
          <w:lang w:eastAsia="pl-PL"/>
        </w:rPr>
        <w:t xml:space="preserve"> do </w:t>
      </w:r>
      <w:r>
        <w:rPr>
          <w:rFonts w:eastAsia="Times New Roman"/>
          <w:lang w:eastAsia="pl-PL"/>
        </w:rPr>
        <w:t xml:space="preserve">ZW 16/2020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092F9C" w:rsidRPr="00D575DA" w14:paraId="0CD21D05" w14:textId="77777777">
        <w:tc>
          <w:tcPr>
            <w:tcW w:w="6915" w:type="dxa"/>
            <w:tcBorders>
              <w:top w:val="single" w:sz="8" w:space="0" w:color="000000"/>
              <w:left w:val="single" w:sz="8" w:space="0" w:color="000000"/>
              <w:bottom w:val="single" w:sz="8" w:space="0" w:color="000000"/>
              <w:right w:val="single" w:sz="8" w:space="0" w:color="000000"/>
            </w:tcBorders>
          </w:tcPr>
          <w:p w14:paraId="75DE2778" w14:textId="17C6A7FF" w:rsidR="00092F9C" w:rsidRPr="00D575DA" w:rsidRDefault="00092F9C">
            <w:pPr>
              <w:spacing w:after="0" w:line="240" w:lineRule="auto"/>
              <w:rPr>
                <w:b/>
                <w:color w:val="000000"/>
                <w:lang w:val="en-US" w:eastAsia="pl-PL"/>
              </w:rPr>
            </w:pPr>
            <w:bookmarkStart w:id="0" w:name="table01"/>
            <w:bookmarkEnd w:id="0"/>
            <w:r w:rsidRPr="00D575DA">
              <w:rPr>
                <w:b/>
                <w:color w:val="000000"/>
                <w:lang w:val="en-US" w:eastAsia="pl-PL"/>
              </w:rPr>
              <w:t xml:space="preserve">FACULTY </w:t>
            </w:r>
            <w:r w:rsidR="00D575DA" w:rsidRPr="00D575DA">
              <w:rPr>
                <w:b/>
                <w:bCs/>
                <w:iCs/>
                <w:color w:val="000000"/>
                <w:lang w:val="en-US"/>
              </w:rPr>
              <w:t>OF</w:t>
            </w:r>
            <w:r w:rsidRPr="00D575DA">
              <w:rPr>
                <w:b/>
                <w:bCs/>
                <w:iCs/>
                <w:color w:val="000000"/>
                <w:lang w:val="en-US"/>
              </w:rPr>
              <w:t xml:space="preserve"> MANAGEMENT</w:t>
            </w:r>
          </w:p>
          <w:p w14:paraId="669D2BD0" w14:textId="77777777" w:rsidR="00092F9C" w:rsidRPr="00D575DA" w:rsidRDefault="00092F9C">
            <w:pPr>
              <w:spacing w:after="0" w:line="240" w:lineRule="auto"/>
              <w:rPr>
                <w:b/>
                <w:color w:val="000000"/>
                <w:lang w:val="en-US" w:eastAsia="pl-PL"/>
              </w:rPr>
            </w:pPr>
          </w:p>
          <w:p w14:paraId="36A6C944" w14:textId="77777777" w:rsidR="00092F9C" w:rsidRDefault="00092F9C">
            <w:pPr>
              <w:spacing w:after="0" w:line="240" w:lineRule="auto"/>
              <w:ind w:left="560" w:hanging="560"/>
              <w:jc w:val="center"/>
              <w:outlineLvl w:val="1"/>
              <w:rPr>
                <w:b/>
                <w:bCs/>
                <w:color w:val="000000"/>
                <w:lang w:val="en-US" w:eastAsia="pl-PL"/>
              </w:rPr>
            </w:pPr>
            <w:r w:rsidRPr="00D575DA">
              <w:rPr>
                <w:b/>
                <w:bCs/>
                <w:color w:val="000000"/>
                <w:lang w:val="en-US" w:eastAsia="pl-PL"/>
              </w:rPr>
              <w:t>SUBJECT CARD</w:t>
            </w:r>
          </w:p>
          <w:p w14:paraId="12EC57C2" w14:textId="77777777" w:rsidR="00D575DA" w:rsidRPr="00D575DA" w:rsidRDefault="00D575DA">
            <w:pPr>
              <w:spacing w:after="0" w:line="240" w:lineRule="auto"/>
              <w:ind w:left="560" w:hanging="560"/>
              <w:jc w:val="center"/>
              <w:outlineLvl w:val="1"/>
              <w:rPr>
                <w:b/>
                <w:bCs/>
                <w:color w:val="000000"/>
                <w:lang w:val="en-US" w:eastAsia="pl-PL"/>
              </w:rPr>
            </w:pPr>
          </w:p>
          <w:p w14:paraId="37841576" w14:textId="7784F73B" w:rsidR="00092F9C" w:rsidRPr="005B65D0" w:rsidRDefault="00092F9C">
            <w:pPr>
              <w:spacing w:after="0" w:line="240" w:lineRule="auto"/>
              <w:ind w:left="560" w:hanging="560"/>
              <w:outlineLvl w:val="1"/>
              <w:rPr>
                <w:b/>
                <w:bCs/>
                <w:color w:val="000000"/>
                <w:lang w:val="en-US" w:eastAsia="pl-PL"/>
              </w:rPr>
            </w:pPr>
            <w:r w:rsidRPr="005B65D0">
              <w:rPr>
                <w:b/>
                <w:bCs/>
                <w:color w:val="000000"/>
                <w:lang w:val="en-US" w:eastAsia="pl-PL"/>
              </w:rPr>
              <w:t>Name in Polish</w:t>
            </w:r>
            <w:r w:rsidR="00D575DA" w:rsidRPr="005B65D0">
              <w:rPr>
                <w:b/>
                <w:bCs/>
                <w:color w:val="000000"/>
                <w:lang w:val="en-US" w:eastAsia="pl-PL"/>
              </w:rPr>
              <w:t>:</w:t>
            </w:r>
            <w:r w:rsidRPr="005B65D0">
              <w:rPr>
                <w:b/>
                <w:iCs/>
                <w:color w:val="000000"/>
                <w:lang w:val="en-US"/>
              </w:rPr>
              <w:t xml:space="preserve"> Doskonalenie funkcji personalnej w organizacji</w:t>
            </w:r>
          </w:p>
          <w:p w14:paraId="61382EF3" w14:textId="430D91D0" w:rsidR="00092F9C" w:rsidRPr="00D575DA" w:rsidRDefault="00092F9C">
            <w:pPr>
              <w:spacing w:after="0" w:line="240" w:lineRule="auto"/>
              <w:ind w:left="560" w:hanging="560"/>
              <w:outlineLvl w:val="1"/>
              <w:rPr>
                <w:b/>
                <w:bCs/>
                <w:color w:val="000000"/>
                <w:lang w:val="en-US" w:eastAsia="pl-PL"/>
              </w:rPr>
            </w:pPr>
            <w:r w:rsidRPr="00D575DA">
              <w:rPr>
                <w:b/>
                <w:bCs/>
                <w:color w:val="000000"/>
                <w:lang w:val="en-US" w:eastAsia="pl-PL"/>
              </w:rPr>
              <w:t>Name in English</w:t>
            </w:r>
            <w:r w:rsidR="00D575DA" w:rsidRPr="00D575DA">
              <w:rPr>
                <w:b/>
                <w:bCs/>
                <w:color w:val="000000"/>
                <w:lang w:val="en-US" w:eastAsia="pl-PL"/>
              </w:rPr>
              <w:t>:</w:t>
            </w:r>
            <w:r w:rsidRPr="00D575DA">
              <w:rPr>
                <w:b/>
                <w:bCs/>
                <w:color w:val="000000"/>
                <w:lang w:val="en-US" w:eastAsia="pl-PL"/>
              </w:rPr>
              <w:t xml:space="preserve"> </w:t>
            </w:r>
            <w:r w:rsidRPr="00D575DA">
              <w:rPr>
                <w:rStyle w:val="Uwydatnienie"/>
                <w:b/>
                <w:i w:val="0"/>
                <w:color w:val="000000"/>
                <w:lang w:val="en-US"/>
              </w:rPr>
              <w:t>Improving the personnel function </w:t>
            </w:r>
            <w:r w:rsidRPr="00D575DA">
              <w:rPr>
                <w:rStyle w:val="Pogrubienie"/>
                <w:bCs w:val="0"/>
                <w:iCs/>
                <w:color w:val="000000"/>
                <w:lang w:val="en-US"/>
              </w:rPr>
              <w:t>within the organization</w:t>
            </w:r>
          </w:p>
          <w:p w14:paraId="436E0D60" w14:textId="77777777" w:rsidR="00092F9C" w:rsidRPr="00D575DA" w:rsidRDefault="00092F9C">
            <w:pPr>
              <w:spacing w:after="0" w:line="240" w:lineRule="auto"/>
              <w:ind w:left="560" w:hanging="560"/>
              <w:outlineLvl w:val="1"/>
              <w:rPr>
                <w:b/>
                <w:bCs/>
                <w:color w:val="000000"/>
                <w:lang w:val="en-US" w:eastAsia="pl-PL"/>
              </w:rPr>
            </w:pPr>
            <w:r w:rsidRPr="00D575DA">
              <w:rPr>
                <w:b/>
                <w:bCs/>
                <w:color w:val="000000"/>
                <w:lang w:val="en-US" w:eastAsia="pl-PL"/>
              </w:rPr>
              <w:t xml:space="preserve">Main field of study (if applicable): </w:t>
            </w:r>
            <w:r w:rsidRPr="00D575DA">
              <w:rPr>
                <w:b/>
                <w:iCs/>
                <w:color w:val="000000"/>
                <w:lang w:val="en-US"/>
              </w:rPr>
              <w:t>Management</w:t>
            </w:r>
          </w:p>
          <w:p w14:paraId="7003E155" w14:textId="77777777" w:rsidR="00092F9C" w:rsidRPr="00D575DA" w:rsidRDefault="00092F9C">
            <w:pPr>
              <w:spacing w:after="0" w:line="240" w:lineRule="auto"/>
              <w:ind w:left="560" w:hanging="560"/>
              <w:outlineLvl w:val="1"/>
              <w:rPr>
                <w:rStyle w:val="hps"/>
                <w:b/>
                <w:iCs/>
                <w:color w:val="000000"/>
                <w:lang w:val="en"/>
              </w:rPr>
            </w:pPr>
            <w:r w:rsidRPr="00D575DA">
              <w:rPr>
                <w:b/>
                <w:bCs/>
                <w:color w:val="000000"/>
                <w:lang w:val="en" w:eastAsia="pl-PL"/>
              </w:rPr>
              <w:t xml:space="preserve">Specialization (if applicable): </w:t>
            </w:r>
            <w:r w:rsidRPr="00D575DA">
              <w:rPr>
                <w:rStyle w:val="hps"/>
                <w:b/>
                <w:iCs/>
                <w:color w:val="000000"/>
                <w:lang w:val="en"/>
              </w:rPr>
              <w:t>Business management</w:t>
            </w:r>
          </w:p>
          <w:p w14:paraId="7A9FAA4E" w14:textId="087E81AE" w:rsidR="00D575DA" w:rsidRPr="00D575DA" w:rsidRDefault="00D575DA">
            <w:pPr>
              <w:spacing w:after="0" w:line="240" w:lineRule="auto"/>
              <w:ind w:left="560" w:hanging="560"/>
              <w:outlineLvl w:val="1"/>
              <w:rPr>
                <w:rFonts w:eastAsia="Times New Roman"/>
                <w:b/>
                <w:bCs/>
                <w:lang w:val="en-US" w:eastAsia="pl-PL"/>
              </w:rPr>
            </w:pPr>
            <w:r w:rsidRPr="00D575DA">
              <w:rPr>
                <w:rFonts w:eastAsia="Times New Roman"/>
                <w:b/>
                <w:bCs/>
                <w:lang w:val="en-US" w:eastAsia="pl-PL"/>
              </w:rPr>
              <w:t>Profile: academic</w:t>
            </w:r>
          </w:p>
          <w:p w14:paraId="5FE86254" w14:textId="77777777" w:rsidR="00092F9C" w:rsidRPr="00D575DA" w:rsidRDefault="00092F9C">
            <w:pPr>
              <w:spacing w:after="0" w:line="240" w:lineRule="auto"/>
              <w:rPr>
                <w:b/>
                <w:color w:val="000000"/>
                <w:lang w:val="en-US" w:eastAsia="pl-PL"/>
              </w:rPr>
            </w:pPr>
            <w:r w:rsidRPr="00D575DA">
              <w:rPr>
                <w:b/>
                <w:bCs/>
                <w:color w:val="000000"/>
                <w:lang w:val="en-US" w:eastAsia="pl-PL"/>
              </w:rPr>
              <w:t>Level and form of studies: 1</w:t>
            </w:r>
            <w:r w:rsidRPr="00D575DA">
              <w:rPr>
                <w:b/>
                <w:bCs/>
                <w:color w:val="000000"/>
                <w:vertAlign w:val="superscript"/>
                <w:lang w:val="en-US" w:eastAsia="pl-PL"/>
              </w:rPr>
              <w:t>st</w:t>
            </w:r>
            <w:r w:rsidRPr="00D575DA">
              <w:rPr>
                <w:b/>
                <w:bCs/>
                <w:color w:val="000000"/>
                <w:lang w:val="en-US" w:eastAsia="pl-PL"/>
              </w:rPr>
              <w:t xml:space="preserve"> level, full-time </w:t>
            </w:r>
          </w:p>
          <w:p w14:paraId="71111272" w14:textId="77777777" w:rsidR="00092F9C" w:rsidRPr="00D575DA" w:rsidRDefault="00092F9C">
            <w:pPr>
              <w:spacing w:after="0" w:line="240" w:lineRule="auto"/>
              <w:rPr>
                <w:b/>
                <w:color w:val="000000"/>
                <w:lang w:val="en-US" w:eastAsia="pl-PL"/>
              </w:rPr>
            </w:pPr>
            <w:r w:rsidRPr="00D575DA">
              <w:rPr>
                <w:b/>
                <w:bCs/>
                <w:color w:val="000000"/>
                <w:lang w:val="en-US" w:eastAsia="pl-PL"/>
              </w:rPr>
              <w:t xml:space="preserve">Kind of subject: obligatory </w:t>
            </w:r>
          </w:p>
          <w:p w14:paraId="36FD88C4" w14:textId="6772AFB6" w:rsidR="00092F9C" w:rsidRPr="00D575DA" w:rsidRDefault="00092F9C">
            <w:pPr>
              <w:spacing w:after="0" w:line="240" w:lineRule="auto"/>
              <w:rPr>
                <w:b/>
                <w:color w:val="000000"/>
                <w:lang w:val="en-US" w:eastAsia="pl-PL"/>
              </w:rPr>
            </w:pPr>
            <w:r w:rsidRPr="00D575DA">
              <w:rPr>
                <w:b/>
                <w:bCs/>
                <w:color w:val="000000"/>
                <w:lang w:val="en-US" w:eastAsia="pl-PL"/>
              </w:rPr>
              <w:t>Subject code</w:t>
            </w:r>
            <w:r w:rsidR="00D575DA" w:rsidRPr="00D575DA">
              <w:rPr>
                <w:b/>
                <w:bCs/>
                <w:color w:val="000000"/>
                <w:lang w:val="en-US" w:eastAsia="pl-PL"/>
              </w:rPr>
              <w:t>:</w:t>
            </w:r>
            <w:r w:rsidRPr="00D575DA">
              <w:rPr>
                <w:b/>
                <w:bCs/>
                <w:color w:val="000000"/>
                <w:lang w:val="en-US" w:eastAsia="pl-PL"/>
              </w:rPr>
              <w:t xml:space="preserve"> </w:t>
            </w:r>
            <w:r w:rsidR="002D768A" w:rsidRPr="002D768A">
              <w:rPr>
                <w:b/>
                <w:bCs/>
                <w:iCs/>
                <w:color w:val="000000"/>
                <w:lang w:val="en-US"/>
              </w:rPr>
              <w:t>W08ZZZ-SL0159P</w:t>
            </w:r>
          </w:p>
          <w:p w14:paraId="377489AA" w14:textId="5796BBD0" w:rsidR="00092F9C" w:rsidRPr="00D575DA" w:rsidRDefault="00092F9C">
            <w:pPr>
              <w:spacing w:after="0" w:line="240" w:lineRule="auto"/>
              <w:rPr>
                <w:b/>
                <w:color w:val="000000"/>
                <w:lang w:val="en-US" w:eastAsia="pl-PL"/>
              </w:rPr>
            </w:pPr>
            <w:r w:rsidRPr="00D575DA">
              <w:rPr>
                <w:b/>
                <w:bCs/>
                <w:color w:val="000000"/>
                <w:lang w:val="en-US" w:eastAsia="pl-PL"/>
              </w:rPr>
              <w:t>Group of courses</w:t>
            </w:r>
            <w:r w:rsidR="00D575DA" w:rsidRPr="00D575DA">
              <w:rPr>
                <w:b/>
                <w:bCs/>
                <w:color w:val="000000"/>
                <w:lang w:val="en-US" w:eastAsia="pl-PL"/>
              </w:rPr>
              <w:t>:</w:t>
            </w:r>
            <w:r w:rsidRPr="00D575DA">
              <w:rPr>
                <w:b/>
                <w:bCs/>
                <w:color w:val="000000"/>
                <w:lang w:val="en-US" w:eastAsia="pl-PL"/>
              </w:rPr>
              <w:t xml:space="preserve"> NO</w:t>
            </w:r>
          </w:p>
        </w:tc>
      </w:tr>
    </w:tbl>
    <w:p w14:paraId="73B00F9F" w14:textId="77777777" w:rsidR="00092F9C" w:rsidRPr="009E6D1A" w:rsidRDefault="00092F9C">
      <w:pPr>
        <w:spacing w:line="240" w:lineRule="auto"/>
        <w:rPr>
          <w:vanish/>
          <w:color w:val="000000"/>
          <w:lang w:val="en-US" w:eastAsia="pl-PL"/>
        </w:rPr>
      </w:pPr>
      <w:bookmarkStart w:id="1" w:name="table02"/>
      <w:bookmarkEnd w:id="1"/>
    </w:p>
    <w:tbl>
      <w:tblPr>
        <w:tblW w:w="9285" w:type="dxa"/>
        <w:tblCellMar>
          <w:top w:w="15" w:type="dxa"/>
          <w:left w:w="15" w:type="dxa"/>
          <w:bottom w:w="15" w:type="dxa"/>
          <w:right w:w="15" w:type="dxa"/>
        </w:tblCellMar>
        <w:tblLook w:val="00A0" w:firstRow="1" w:lastRow="0" w:firstColumn="1" w:lastColumn="0" w:noHBand="0" w:noVBand="0"/>
      </w:tblPr>
      <w:tblGrid>
        <w:gridCol w:w="4545"/>
        <w:gridCol w:w="833"/>
        <w:gridCol w:w="823"/>
        <w:gridCol w:w="1084"/>
        <w:gridCol w:w="1116"/>
        <w:gridCol w:w="884"/>
      </w:tblGrid>
      <w:tr w:rsidR="00092F9C" w:rsidRPr="009E6D1A" w14:paraId="7B1FEB1F" w14:textId="77777777" w:rsidTr="00BC3C46">
        <w:tc>
          <w:tcPr>
            <w:tcW w:w="3644" w:type="dxa"/>
            <w:tcBorders>
              <w:top w:val="single" w:sz="8" w:space="0" w:color="000000"/>
              <w:left w:val="single" w:sz="8" w:space="0" w:color="000000"/>
              <w:bottom w:val="single" w:sz="8" w:space="0" w:color="000000"/>
              <w:right w:val="single" w:sz="8" w:space="0" w:color="000000"/>
            </w:tcBorders>
          </w:tcPr>
          <w:p w14:paraId="4454398D" w14:textId="77777777" w:rsidR="00092F9C" w:rsidRPr="009E6D1A" w:rsidRDefault="00092F9C">
            <w:pPr>
              <w:spacing w:after="0" w:line="240" w:lineRule="auto"/>
              <w:rPr>
                <w:color w:val="000000"/>
                <w:lang w:val="en-US" w:eastAsia="pl-PL"/>
              </w:rPr>
            </w:pPr>
          </w:p>
        </w:tc>
        <w:tc>
          <w:tcPr>
            <w:tcW w:w="1059" w:type="dxa"/>
            <w:tcBorders>
              <w:top w:val="single" w:sz="8" w:space="0" w:color="000000"/>
              <w:left w:val="single" w:sz="8" w:space="0" w:color="000000"/>
              <w:bottom w:val="single" w:sz="8" w:space="0" w:color="000000"/>
              <w:right w:val="single" w:sz="8" w:space="0" w:color="000000"/>
            </w:tcBorders>
          </w:tcPr>
          <w:p w14:paraId="6E30BA8D" w14:textId="77777777" w:rsidR="00092F9C" w:rsidRPr="0056297C" w:rsidRDefault="00092F9C">
            <w:pPr>
              <w:spacing w:after="0" w:line="240" w:lineRule="auto"/>
              <w:jc w:val="center"/>
              <w:rPr>
                <w:color w:val="000000"/>
                <w:lang w:val="en-US" w:eastAsia="pl-PL"/>
              </w:rPr>
            </w:pPr>
            <w:r w:rsidRPr="0056297C">
              <w:rPr>
                <w:color w:val="000000"/>
                <w:sz w:val="22"/>
                <w:lang w:val="en-US" w:eastAsia="pl-PL"/>
              </w:rPr>
              <w:t>Lecture</w:t>
            </w:r>
          </w:p>
        </w:tc>
        <w:tc>
          <w:tcPr>
            <w:tcW w:w="1052" w:type="dxa"/>
            <w:tcBorders>
              <w:top w:val="single" w:sz="8" w:space="0" w:color="000000"/>
              <w:left w:val="single" w:sz="8" w:space="0" w:color="000000"/>
              <w:bottom w:val="single" w:sz="8" w:space="0" w:color="000000"/>
              <w:right w:val="single" w:sz="8" w:space="0" w:color="000000"/>
            </w:tcBorders>
          </w:tcPr>
          <w:p w14:paraId="5E719561" w14:textId="77777777" w:rsidR="00092F9C" w:rsidRPr="0056297C" w:rsidRDefault="00092F9C">
            <w:pPr>
              <w:spacing w:after="0" w:line="240" w:lineRule="auto"/>
              <w:jc w:val="center"/>
              <w:rPr>
                <w:color w:val="000000"/>
                <w:lang w:val="en-US" w:eastAsia="pl-PL"/>
              </w:rPr>
            </w:pPr>
            <w:r w:rsidRPr="0056297C">
              <w:rPr>
                <w:color w:val="000000"/>
                <w:sz w:val="22"/>
                <w:lang w:val="en-US" w:eastAsia="pl-PL"/>
              </w:rPr>
              <w:t>Classes</w:t>
            </w:r>
          </w:p>
        </w:tc>
        <w:tc>
          <w:tcPr>
            <w:tcW w:w="1216" w:type="dxa"/>
            <w:tcBorders>
              <w:top w:val="single" w:sz="8" w:space="0" w:color="000000"/>
              <w:left w:val="single" w:sz="8" w:space="0" w:color="000000"/>
              <w:bottom w:val="single" w:sz="8" w:space="0" w:color="000000"/>
              <w:right w:val="single" w:sz="8" w:space="0" w:color="000000"/>
            </w:tcBorders>
          </w:tcPr>
          <w:p w14:paraId="467C8247" w14:textId="77777777" w:rsidR="00092F9C" w:rsidRPr="0056297C" w:rsidRDefault="00092F9C">
            <w:pPr>
              <w:spacing w:after="0" w:line="240" w:lineRule="auto"/>
              <w:jc w:val="center"/>
              <w:rPr>
                <w:color w:val="000000"/>
                <w:lang w:val="en-US" w:eastAsia="pl-PL"/>
              </w:rPr>
            </w:pPr>
            <w:r w:rsidRPr="0056297C">
              <w:rPr>
                <w:color w:val="000000"/>
                <w:sz w:val="22"/>
                <w:lang w:val="en-US" w:eastAsia="pl-PL"/>
              </w:rPr>
              <w:t>Laboratory</w:t>
            </w:r>
          </w:p>
        </w:tc>
        <w:tc>
          <w:tcPr>
            <w:tcW w:w="1223" w:type="dxa"/>
            <w:tcBorders>
              <w:top w:val="single" w:sz="8" w:space="0" w:color="000000"/>
              <w:left w:val="single" w:sz="8" w:space="0" w:color="000000"/>
              <w:bottom w:val="single" w:sz="8" w:space="0" w:color="000000"/>
              <w:right w:val="single" w:sz="8" w:space="0" w:color="000000"/>
            </w:tcBorders>
          </w:tcPr>
          <w:p w14:paraId="319EC80B" w14:textId="77777777" w:rsidR="00092F9C" w:rsidRPr="0056297C" w:rsidRDefault="00092F9C">
            <w:pPr>
              <w:spacing w:after="0" w:line="240" w:lineRule="auto"/>
              <w:jc w:val="center"/>
              <w:rPr>
                <w:color w:val="000000"/>
                <w:lang w:val="en-US" w:eastAsia="pl-PL"/>
              </w:rPr>
            </w:pPr>
            <w:r w:rsidRPr="0056297C">
              <w:rPr>
                <w:color w:val="000000"/>
                <w:sz w:val="22"/>
                <w:lang w:val="en-US" w:eastAsia="pl-PL"/>
              </w:rPr>
              <w:t>Project</w:t>
            </w:r>
          </w:p>
        </w:tc>
        <w:tc>
          <w:tcPr>
            <w:tcW w:w="1091" w:type="dxa"/>
            <w:tcBorders>
              <w:top w:val="single" w:sz="8" w:space="0" w:color="000000"/>
              <w:left w:val="single" w:sz="8" w:space="0" w:color="000000"/>
              <w:bottom w:val="single" w:sz="8" w:space="0" w:color="000000"/>
              <w:right w:val="single" w:sz="8" w:space="0" w:color="000000"/>
            </w:tcBorders>
          </w:tcPr>
          <w:p w14:paraId="336D1734" w14:textId="77777777" w:rsidR="00092F9C" w:rsidRPr="0056297C" w:rsidRDefault="00092F9C">
            <w:pPr>
              <w:spacing w:after="0" w:line="240" w:lineRule="auto"/>
              <w:jc w:val="center"/>
              <w:rPr>
                <w:color w:val="000000"/>
                <w:lang w:val="en-US" w:eastAsia="pl-PL"/>
              </w:rPr>
            </w:pPr>
            <w:r w:rsidRPr="0056297C">
              <w:rPr>
                <w:color w:val="000000"/>
                <w:sz w:val="22"/>
                <w:lang w:val="en-US" w:eastAsia="pl-PL"/>
              </w:rPr>
              <w:t>Seminar</w:t>
            </w:r>
          </w:p>
        </w:tc>
      </w:tr>
      <w:tr w:rsidR="00092F9C" w:rsidRPr="009E6D1A" w14:paraId="4A8A5DCC" w14:textId="77777777" w:rsidTr="00BC3C46">
        <w:tc>
          <w:tcPr>
            <w:tcW w:w="0" w:type="auto"/>
            <w:tcBorders>
              <w:top w:val="single" w:sz="8" w:space="0" w:color="000000"/>
              <w:left w:val="single" w:sz="8" w:space="0" w:color="000000"/>
              <w:bottom w:val="single" w:sz="8" w:space="0" w:color="000000"/>
              <w:right w:val="single" w:sz="8" w:space="0" w:color="000000"/>
            </w:tcBorders>
          </w:tcPr>
          <w:p w14:paraId="128BFE2C" w14:textId="77777777" w:rsidR="00092F9C" w:rsidRPr="009E6D1A" w:rsidRDefault="00092F9C">
            <w:pPr>
              <w:spacing w:after="0" w:line="240" w:lineRule="auto"/>
              <w:rPr>
                <w:color w:val="000000"/>
                <w:lang w:val="en-US" w:eastAsia="pl-PL"/>
              </w:rPr>
            </w:pPr>
            <w:r w:rsidRPr="009E6D1A">
              <w:rPr>
                <w:color w:val="000000"/>
                <w:sz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tcPr>
          <w:p w14:paraId="1FA2A5D8" w14:textId="2AA581E6" w:rsidR="00092F9C" w:rsidRPr="0056297C" w:rsidRDefault="00092F9C">
            <w:pPr>
              <w:jc w:val="center"/>
              <w:rPr>
                <w:bCs/>
                <w:iCs/>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14:paraId="3DC10A5D" w14:textId="7549C8B3" w:rsidR="00092F9C" w:rsidRPr="0056297C" w:rsidRDefault="00092F9C">
            <w:pPr>
              <w:jc w:val="center"/>
              <w:rPr>
                <w:bCs/>
                <w:iCs/>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14:paraId="31B762C9" w14:textId="4032BB57" w:rsidR="00092F9C" w:rsidRPr="0056297C" w:rsidRDefault="00092F9C">
            <w:pPr>
              <w:jc w:val="center"/>
              <w:rPr>
                <w:bCs/>
                <w:iCs/>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14:paraId="63557A0E" w14:textId="77777777" w:rsidR="00092F9C" w:rsidRPr="0056297C" w:rsidRDefault="00092F9C">
            <w:pPr>
              <w:jc w:val="center"/>
              <w:rPr>
                <w:bCs/>
                <w:iCs/>
                <w:color w:val="000000"/>
                <w:sz w:val="22"/>
                <w:szCs w:val="22"/>
                <w:lang w:val="en-US"/>
              </w:rPr>
            </w:pPr>
            <w:r w:rsidRPr="0056297C">
              <w:rPr>
                <w:bCs/>
                <w:iCs/>
                <w:color w:val="000000"/>
                <w:sz w:val="22"/>
                <w:szCs w:val="22"/>
                <w:lang w:val="en-US"/>
              </w:rPr>
              <w:t>30</w:t>
            </w:r>
          </w:p>
        </w:tc>
        <w:tc>
          <w:tcPr>
            <w:tcW w:w="0" w:type="auto"/>
            <w:tcBorders>
              <w:top w:val="single" w:sz="8" w:space="0" w:color="000000"/>
              <w:left w:val="single" w:sz="8" w:space="0" w:color="000000"/>
              <w:bottom w:val="single" w:sz="8" w:space="0" w:color="000000"/>
              <w:right w:val="single" w:sz="8" w:space="0" w:color="000000"/>
            </w:tcBorders>
          </w:tcPr>
          <w:p w14:paraId="61385E66" w14:textId="60CD86C8" w:rsidR="00092F9C" w:rsidRPr="0056297C" w:rsidRDefault="00092F9C">
            <w:pPr>
              <w:jc w:val="center"/>
              <w:rPr>
                <w:bCs/>
                <w:iCs/>
                <w:color w:val="000000"/>
                <w:sz w:val="22"/>
                <w:szCs w:val="22"/>
                <w:lang w:val="en-US"/>
              </w:rPr>
            </w:pPr>
          </w:p>
        </w:tc>
      </w:tr>
      <w:tr w:rsidR="00092F9C" w:rsidRPr="009E6D1A" w14:paraId="14A898F1" w14:textId="77777777" w:rsidTr="00BC3C46">
        <w:tc>
          <w:tcPr>
            <w:tcW w:w="0" w:type="auto"/>
            <w:tcBorders>
              <w:top w:val="single" w:sz="8" w:space="0" w:color="000000"/>
              <w:left w:val="single" w:sz="8" w:space="0" w:color="000000"/>
              <w:bottom w:val="single" w:sz="8" w:space="0" w:color="000000"/>
              <w:right w:val="single" w:sz="8" w:space="0" w:color="000000"/>
            </w:tcBorders>
          </w:tcPr>
          <w:p w14:paraId="393D46C8" w14:textId="77777777" w:rsidR="00092F9C" w:rsidRPr="009E6D1A" w:rsidRDefault="00092F9C">
            <w:pPr>
              <w:spacing w:after="0" w:line="240" w:lineRule="auto"/>
              <w:rPr>
                <w:color w:val="000000"/>
                <w:lang w:val="en-US" w:eastAsia="pl-PL"/>
              </w:rPr>
            </w:pPr>
            <w:r w:rsidRPr="009E6D1A">
              <w:rPr>
                <w:color w:val="000000"/>
                <w:sz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tcPr>
          <w:p w14:paraId="7ED1412B" w14:textId="6ED79DCC" w:rsidR="00092F9C" w:rsidRPr="0056297C" w:rsidRDefault="00092F9C">
            <w:pPr>
              <w:jc w:val="center"/>
              <w:rPr>
                <w:bCs/>
                <w:iCs/>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14:paraId="3CBDF8A5" w14:textId="6C3CAD77" w:rsidR="00092F9C" w:rsidRPr="0056297C" w:rsidRDefault="00092F9C">
            <w:pPr>
              <w:jc w:val="center"/>
              <w:rPr>
                <w:bCs/>
                <w:iCs/>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14:paraId="5EF8ACAE" w14:textId="2A752C99" w:rsidR="00092F9C" w:rsidRPr="0056297C" w:rsidRDefault="00092F9C">
            <w:pPr>
              <w:jc w:val="center"/>
              <w:rPr>
                <w:bCs/>
                <w:iCs/>
                <w:color w:val="000000"/>
                <w:sz w:val="22"/>
                <w:szCs w:val="22"/>
                <w:lang w:val="en-US"/>
              </w:rPr>
            </w:pPr>
          </w:p>
        </w:tc>
        <w:tc>
          <w:tcPr>
            <w:tcW w:w="0" w:type="auto"/>
            <w:tcBorders>
              <w:top w:val="single" w:sz="8" w:space="0" w:color="000000"/>
              <w:left w:val="single" w:sz="8" w:space="0" w:color="000000"/>
              <w:bottom w:val="single" w:sz="8" w:space="0" w:color="000000"/>
              <w:right w:val="single" w:sz="8" w:space="0" w:color="000000"/>
            </w:tcBorders>
          </w:tcPr>
          <w:p w14:paraId="050567C8" w14:textId="09F5D7F9" w:rsidR="00092F9C" w:rsidRPr="0056297C" w:rsidRDefault="0056297C">
            <w:pPr>
              <w:jc w:val="center"/>
              <w:rPr>
                <w:bCs/>
                <w:iCs/>
                <w:color w:val="000000"/>
                <w:sz w:val="22"/>
                <w:szCs w:val="22"/>
                <w:lang w:val="en-US"/>
              </w:rPr>
            </w:pPr>
            <w:r w:rsidRPr="0056297C">
              <w:rPr>
                <w:bCs/>
                <w:iCs/>
                <w:color w:val="000000"/>
                <w:sz w:val="22"/>
                <w:szCs w:val="22"/>
                <w:lang w:val="en-US"/>
              </w:rPr>
              <w:t>1</w:t>
            </w:r>
            <w:r w:rsidR="001B356F">
              <w:rPr>
                <w:bCs/>
                <w:iCs/>
                <w:color w:val="000000"/>
                <w:sz w:val="22"/>
                <w:szCs w:val="22"/>
                <w:lang w:val="en-US"/>
              </w:rPr>
              <w:t>25</w:t>
            </w:r>
          </w:p>
        </w:tc>
        <w:tc>
          <w:tcPr>
            <w:tcW w:w="0" w:type="auto"/>
            <w:tcBorders>
              <w:top w:val="single" w:sz="8" w:space="0" w:color="000000"/>
              <w:left w:val="single" w:sz="8" w:space="0" w:color="000000"/>
              <w:bottom w:val="single" w:sz="8" w:space="0" w:color="000000"/>
              <w:right w:val="single" w:sz="8" w:space="0" w:color="000000"/>
            </w:tcBorders>
          </w:tcPr>
          <w:p w14:paraId="3B6B0B98" w14:textId="47B8813F" w:rsidR="00092F9C" w:rsidRPr="0056297C" w:rsidRDefault="00092F9C">
            <w:pPr>
              <w:jc w:val="center"/>
              <w:rPr>
                <w:bCs/>
                <w:iCs/>
                <w:color w:val="000000"/>
                <w:sz w:val="22"/>
                <w:szCs w:val="22"/>
                <w:lang w:val="en-US"/>
              </w:rPr>
            </w:pPr>
          </w:p>
        </w:tc>
      </w:tr>
      <w:tr w:rsidR="00092F9C" w:rsidRPr="009E6D1A" w14:paraId="28D8C3F1" w14:textId="77777777" w:rsidTr="00BC3C46">
        <w:tc>
          <w:tcPr>
            <w:tcW w:w="0" w:type="auto"/>
            <w:tcBorders>
              <w:top w:val="single" w:sz="8" w:space="0" w:color="000000"/>
              <w:left w:val="single" w:sz="8" w:space="0" w:color="000000"/>
              <w:bottom w:val="single" w:sz="8" w:space="0" w:color="000000"/>
              <w:right w:val="single" w:sz="8" w:space="0" w:color="000000"/>
            </w:tcBorders>
          </w:tcPr>
          <w:p w14:paraId="23001D69" w14:textId="77777777" w:rsidR="00092F9C" w:rsidRPr="009E6D1A" w:rsidRDefault="00092F9C">
            <w:pPr>
              <w:spacing w:after="0" w:line="240" w:lineRule="auto"/>
              <w:rPr>
                <w:color w:val="000000"/>
                <w:lang w:val="en-US" w:eastAsia="pl-PL"/>
              </w:rPr>
            </w:pPr>
            <w:r w:rsidRPr="009E6D1A">
              <w:rPr>
                <w:color w:val="000000"/>
                <w:sz w:val="22"/>
                <w:lang w:val="en-US"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tcPr>
          <w:p w14:paraId="5675000A"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18F50A1"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1517E3"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E4252C8" w14:textId="77777777" w:rsidR="00092F9C" w:rsidRPr="0056297C" w:rsidRDefault="00092F9C">
            <w:pPr>
              <w:spacing w:after="0" w:line="240" w:lineRule="auto"/>
              <w:jc w:val="center"/>
              <w:rPr>
                <w:iCs/>
                <w:color w:val="000000"/>
                <w:lang w:val="en-US" w:eastAsia="pl-PL"/>
              </w:rPr>
            </w:pPr>
            <w:r w:rsidRPr="0056297C">
              <w:rPr>
                <w:iCs/>
                <w:color w:val="000000"/>
                <w:sz w:val="20"/>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14:paraId="216E8B0A" w14:textId="77777777" w:rsidR="00092F9C" w:rsidRPr="0056297C" w:rsidRDefault="00092F9C">
            <w:pPr>
              <w:spacing w:after="0" w:line="240" w:lineRule="auto"/>
              <w:jc w:val="center"/>
              <w:rPr>
                <w:color w:val="000000"/>
                <w:lang w:val="en-US" w:eastAsia="pl-PL"/>
              </w:rPr>
            </w:pPr>
          </w:p>
        </w:tc>
      </w:tr>
      <w:tr w:rsidR="00092F9C" w:rsidRPr="005B65D0" w14:paraId="65403166" w14:textId="77777777" w:rsidTr="00BC3C46">
        <w:tc>
          <w:tcPr>
            <w:tcW w:w="0" w:type="auto"/>
            <w:tcBorders>
              <w:top w:val="single" w:sz="8" w:space="0" w:color="000000"/>
              <w:left w:val="single" w:sz="8" w:space="0" w:color="000000"/>
              <w:bottom w:val="single" w:sz="8" w:space="0" w:color="000000"/>
              <w:right w:val="single" w:sz="8" w:space="0" w:color="000000"/>
            </w:tcBorders>
          </w:tcPr>
          <w:p w14:paraId="1EE1CF11" w14:textId="77777777" w:rsidR="00092F9C" w:rsidRPr="009E6D1A" w:rsidRDefault="00092F9C">
            <w:pPr>
              <w:spacing w:after="0" w:line="240" w:lineRule="auto"/>
              <w:rPr>
                <w:color w:val="000000"/>
                <w:lang w:val="en-US" w:eastAsia="pl-PL"/>
              </w:rPr>
            </w:pPr>
            <w:r w:rsidRPr="009E6D1A">
              <w:rPr>
                <w:color w:val="000000"/>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14:paraId="57D182D6"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B952668"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3EF3561"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ADF9CA9"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F89D1BD" w14:textId="77777777" w:rsidR="00092F9C" w:rsidRPr="0056297C" w:rsidRDefault="00092F9C">
            <w:pPr>
              <w:spacing w:after="0" w:line="240" w:lineRule="auto"/>
              <w:jc w:val="center"/>
              <w:rPr>
                <w:color w:val="000000"/>
                <w:lang w:val="en-US" w:eastAsia="pl-PL"/>
              </w:rPr>
            </w:pPr>
          </w:p>
        </w:tc>
      </w:tr>
      <w:tr w:rsidR="00092F9C" w:rsidRPr="009E6D1A" w14:paraId="2EC2BFB0" w14:textId="77777777" w:rsidTr="00BC3C46">
        <w:tc>
          <w:tcPr>
            <w:tcW w:w="0" w:type="auto"/>
            <w:tcBorders>
              <w:top w:val="single" w:sz="8" w:space="0" w:color="000000"/>
              <w:left w:val="single" w:sz="8" w:space="0" w:color="000000"/>
              <w:bottom w:val="single" w:sz="8" w:space="0" w:color="000000"/>
              <w:right w:val="single" w:sz="8" w:space="0" w:color="000000"/>
            </w:tcBorders>
          </w:tcPr>
          <w:p w14:paraId="6AB40C11" w14:textId="77777777" w:rsidR="00092F9C" w:rsidRPr="009E6D1A" w:rsidRDefault="00092F9C">
            <w:pPr>
              <w:spacing w:after="0" w:line="240" w:lineRule="auto"/>
              <w:rPr>
                <w:color w:val="000000"/>
                <w:lang w:val="en-US" w:eastAsia="pl-PL"/>
              </w:rPr>
            </w:pPr>
            <w:r w:rsidRPr="009E6D1A">
              <w:rPr>
                <w:color w:val="000000"/>
                <w:sz w:val="20"/>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tcPr>
          <w:p w14:paraId="183FC53D"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17E7F90"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F09F50"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461C9E66" w14:textId="12D2861E" w:rsidR="00092F9C" w:rsidRPr="0056297C" w:rsidRDefault="0056297C">
            <w:pPr>
              <w:jc w:val="center"/>
              <w:rPr>
                <w:bCs/>
                <w:iCs/>
                <w:color w:val="000000"/>
                <w:sz w:val="22"/>
                <w:szCs w:val="22"/>
              </w:rPr>
            </w:pPr>
            <w:r w:rsidRPr="0056297C">
              <w:rPr>
                <w:bCs/>
                <w:iCs/>
                <w:color w:val="000000"/>
                <w:sz w:val="22"/>
                <w:szCs w:val="22"/>
              </w:rPr>
              <w:t>5</w:t>
            </w:r>
          </w:p>
        </w:tc>
        <w:tc>
          <w:tcPr>
            <w:tcW w:w="0" w:type="auto"/>
            <w:tcBorders>
              <w:top w:val="single" w:sz="8" w:space="0" w:color="000000"/>
              <w:left w:val="single" w:sz="8" w:space="0" w:color="000000"/>
              <w:bottom w:val="single" w:sz="8" w:space="0" w:color="000000"/>
              <w:right w:val="single" w:sz="8" w:space="0" w:color="000000"/>
            </w:tcBorders>
            <w:vAlign w:val="center"/>
          </w:tcPr>
          <w:p w14:paraId="52F57CD4" w14:textId="77777777" w:rsidR="00092F9C" w:rsidRPr="0056297C" w:rsidRDefault="00092F9C">
            <w:pPr>
              <w:spacing w:after="0" w:line="240" w:lineRule="auto"/>
              <w:jc w:val="center"/>
              <w:rPr>
                <w:color w:val="000000"/>
                <w:lang w:val="en-US" w:eastAsia="pl-PL"/>
              </w:rPr>
            </w:pPr>
          </w:p>
        </w:tc>
      </w:tr>
      <w:tr w:rsidR="00092F9C" w:rsidRPr="009E6D1A" w14:paraId="411CF230" w14:textId="77777777" w:rsidTr="00BC3C46">
        <w:tc>
          <w:tcPr>
            <w:tcW w:w="0" w:type="auto"/>
            <w:tcBorders>
              <w:top w:val="single" w:sz="8" w:space="0" w:color="000000"/>
              <w:left w:val="single" w:sz="8" w:space="0" w:color="000000"/>
              <w:bottom w:val="single" w:sz="8" w:space="0" w:color="000000"/>
              <w:right w:val="single" w:sz="8" w:space="0" w:color="000000"/>
            </w:tcBorders>
          </w:tcPr>
          <w:p w14:paraId="00408148" w14:textId="77777777" w:rsidR="00092F9C" w:rsidRPr="009E6D1A" w:rsidRDefault="00092F9C">
            <w:pPr>
              <w:spacing w:after="0" w:line="240" w:lineRule="auto"/>
              <w:jc w:val="right"/>
              <w:rPr>
                <w:color w:val="000000"/>
                <w:lang w:val="en-US" w:eastAsia="pl-PL"/>
              </w:rPr>
            </w:pPr>
            <w:r w:rsidRPr="009E6D1A">
              <w:rPr>
                <w:color w:val="000000"/>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14:paraId="45AC5F6D"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00D5C241"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389D776"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7A1B84E9" w14:textId="2E38BAF1" w:rsidR="00092F9C" w:rsidRPr="0056297C" w:rsidRDefault="0056297C">
            <w:pPr>
              <w:jc w:val="center"/>
              <w:rPr>
                <w:bCs/>
                <w:iCs/>
                <w:color w:val="000000"/>
                <w:sz w:val="22"/>
                <w:szCs w:val="22"/>
              </w:rPr>
            </w:pPr>
            <w:r w:rsidRPr="0056297C">
              <w:rPr>
                <w:bCs/>
                <w:iCs/>
                <w:color w:val="000000"/>
                <w:sz w:val="22"/>
                <w:szCs w:val="22"/>
              </w:rPr>
              <w:t>5</w:t>
            </w:r>
          </w:p>
        </w:tc>
        <w:tc>
          <w:tcPr>
            <w:tcW w:w="0" w:type="auto"/>
            <w:tcBorders>
              <w:top w:val="single" w:sz="8" w:space="0" w:color="000000"/>
              <w:left w:val="single" w:sz="8" w:space="0" w:color="000000"/>
              <w:bottom w:val="single" w:sz="8" w:space="0" w:color="000000"/>
              <w:right w:val="single" w:sz="8" w:space="0" w:color="000000"/>
            </w:tcBorders>
            <w:vAlign w:val="center"/>
          </w:tcPr>
          <w:p w14:paraId="0CC6C915" w14:textId="77777777" w:rsidR="00092F9C" w:rsidRPr="0056297C" w:rsidRDefault="00092F9C">
            <w:pPr>
              <w:spacing w:after="0" w:line="240" w:lineRule="auto"/>
              <w:jc w:val="center"/>
              <w:rPr>
                <w:color w:val="000000"/>
                <w:lang w:val="en-US" w:eastAsia="pl-PL"/>
              </w:rPr>
            </w:pPr>
          </w:p>
        </w:tc>
      </w:tr>
      <w:tr w:rsidR="00092F9C" w:rsidRPr="009E6D1A" w14:paraId="7D082C0D" w14:textId="77777777" w:rsidTr="00BC3C46">
        <w:tc>
          <w:tcPr>
            <w:tcW w:w="0" w:type="auto"/>
            <w:tcBorders>
              <w:top w:val="single" w:sz="8" w:space="0" w:color="000000"/>
              <w:left w:val="single" w:sz="8" w:space="0" w:color="000000"/>
              <w:bottom w:val="single" w:sz="8" w:space="0" w:color="000000"/>
              <w:right w:val="single" w:sz="8" w:space="0" w:color="000000"/>
            </w:tcBorders>
          </w:tcPr>
          <w:p w14:paraId="0E83E0D3" w14:textId="41B6012F" w:rsidR="00092F9C" w:rsidRPr="009E6D1A" w:rsidRDefault="00D575DA" w:rsidP="00D575DA">
            <w:pPr>
              <w:spacing w:after="0" w:line="240" w:lineRule="auto"/>
              <w:jc w:val="right"/>
              <w:rPr>
                <w:color w:val="000000"/>
                <w:lang w:val="en-US" w:eastAsia="pl-PL"/>
              </w:rPr>
            </w:pPr>
            <w:r>
              <w:rPr>
                <w:rFonts w:eastAsia="Times New Roman"/>
                <w:sz w:val="20"/>
                <w:lang w:val="en-US" w:eastAsia="pl-PL"/>
              </w:rPr>
              <w:t xml:space="preserve">including number of ECTS </w:t>
            </w:r>
            <w:bookmarkStart w:id="2" w:name="_Hlk31881015"/>
            <w:r>
              <w:rPr>
                <w:rFonts w:eastAsia="Times New Roman"/>
                <w:sz w:val="20"/>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vAlign w:val="center"/>
          </w:tcPr>
          <w:p w14:paraId="7454B9C5"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167A077"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F83F6A2" w14:textId="77777777" w:rsidR="00092F9C" w:rsidRPr="0056297C" w:rsidRDefault="00092F9C">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74997300" w14:textId="226C358F" w:rsidR="00092F9C" w:rsidRPr="0056297C" w:rsidRDefault="00092F9C">
            <w:pPr>
              <w:jc w:val="center"/>
              <w:rPr>
                <w:bCs/>
                <w:iCs/>
                <w:color w:val="000000"/>
                <w:sz w:val="22"/>
                <w:szCs w:val="22"/>
              </w:rPr>
            </w:pPr>
            <w:r w:rsidRPr="0056297C">
              <w:rPr>
                <w:bCs/>
                <w:iCs/>
                <w:color w:val="000000"/>
                <w:sz w:val="22"/>
                <w:szCs w:val="22"/>
              </w:rPr>
              <w:t>1</w:t>
            </w:r>
            <w:r w:rsidR="0056297C" w:rsidRPr="0056297C">
              <w:rPr>
                <w:bCs/>
                <w:iCs/>
                <w:color w:val="000000"/>
                <w:sz w:val="22"/>
                <w:szCs w:val="22"/>
              </w:rPr>
              <w:t>,</w:t>
            </w:r>
            <w:r w:rsidR="001B356F">
              <w:rPr>
                <w:bCs/>
                <w:iCs/>
                <w:color w:val="000000"/>
                <w:sz w:val="22"/>
                <w:szCs w:val="22"/>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3DDDB226" w14:textId="77777777" w:rsidR="00092F9C" w:rsidRPr="0056297C" w:rsidRDefault="00092F9C">
            <w:pPr>
              <w:spacing w:after="0" w:line="240" w:lineRule="auto"/>
              <w:jc w:val="center"/>
              <w:rPr>
                <w:color w:val="000000"/>
                <w:lang w:val="en-US" w:eastAsia="pl-PL"/>
              </w:rPr>
            </w:pPr>
          </w:p>
        </w:tc>
      </w:tr>
    </w:tbl>
    <w:p w14:paraId="3D8EDD2B" w14:textId="77777777" w:rsidR="00092F9C" w:rsidRPr="009E6D1A" w:rsidRDefault="00092F9C">
      <w:pPr>
        <w:spacing w:line="240" w:lineRule="auto"/>
        <w:rPr>
          <w:color w:val="000000"/>
          <w:lang w:val="en-US" w:eastAsia="pl-PL"/>
        </w:rPr>
      </w:pPr>
      <w:r w:rsidRPr="009E6D1A">
        <w:rPr>
          <w:color w:val="000000"/>
          <w:sz w:val="12"/>
          <w:lang w:val="en-US" w:eastAsia="pl-PL"/>
        </w:rPr>
        <w:t>*delete as applicable</w:t>
      </w:r>
    </w:p>
    <w:tbl>
      <w:tblPr>
        <w:tblW w:w="9229" w:type="dxa"/>
        <w:tblCellMar>
          <w:top w:w="15" w:type="dxa"/>
          <w:left w:w="15" w:type="dxa"/>
          <w:bottom w:w="15" w:type="dxa"/>
          <w:right w:w="15" w:type="dxa"/>
        </w:tblCellMar>
        <w:tblLook w:val="00A0" w:firstRow="1" w:lastRow="0" w:firstColumn="1" w:lastColumn="0" w:noHBand="0" w:noVBand="0"/>
      </w:tblPr>
      <w:tblGrid>
        <w:gridCol w:w="9229"/>
      </w:tblGrid>
      <w:tr w:rsidR="00092F9C" w:rsidRPr="005B65D0" w14:paraId="0CDEA1F5" w14:textId="77777777" w:rsidTr="005B65D0">
        <w:tc>
          <w:tcPr>
            <w:tcW w:w="9229" w:type="dxa"/>
            <w:tcBorders>
              <w:top w:val="single" w:sz="8" w:space="0" w:color="000000"/>
              <w:left w:val="single" w:sz="8" w:space="0" w:color="000000"/>
              <w:bottom w:val="single" w:sz="8" w:space="0" w:color="000000"/>
              <w:right w:val="single" w:sz="8" w:space="0" w:color="000000"/>
            </w:tcBorders>
          </w:tcPr>
          <w:p w14:paraId="2CC78A92" w14:textId="77777777" w:rsidR="00092F9C" w:rsidRPr="009E6D1A" w:rsidRDefault="00092F9C">
            <w:pPr>
              <w:spacing w:before="60" w:after="20" w:line="240" w:lineRule="auto"/>
              <w:jc w:val="center"/>
              <w:rPr>
                <w:color w:val="000000"/>
                <w:lang w:val="en-US" w:eastAsia="pl-PL"/>
              </w:rPr>
            </w:pPr>
            <w:bookmarkStart w:id="3" w:name="table03"/>
            <w:bookmarkEnd w:id="3"/>
            <w:r w:rsidRPr="009E6D1A">
              <w:rPr>
                <w:b/>
                <w:bCs/>
                <w:color w:val="000000"/>
                <w:sz w:val="22"/>
                <w:lang w:val="en-US" w:eastAsia="pl-PL"/>
              </w:rPr>
              <w:t>PREREQUISITES RELATING TO KNOWLEDGE, SKILLS AND OTHER COMPETENCES</w:t>
            </w:r>
          </w:p>
          <w:p w14:paraId="7E1BD59B" w14:textId="77777777" w:rsidR="00092F9C" w:rsidRPr="009E6D1A" w:rsidRDefault="00092F9C">
            <w:pPr>
              <w:rPr>
                <w:color w:val="000000"/>
                <w:lang w:val="en-US" w:eastAsia="pl-PL"/>
              </w:rPr>
            </w:pPr>
            <w:r w:rsidRPr="009E6D1A">
              <w:rPr>
                <w:i/>
                <w:color w:val="000000"/>
                <w:lang w:val="en-US"/>
              </w:rPr>
              <w:t>Educational effects in Personnel Management.</w:t>
            </w:r>
          </w:p>
        </w:tc>
      </w:tr>
    </w:tbl>
    <w:p w14:paraId="53F7F737" w14:textId="77777777" w:rsidR="00092F9C" w:rsidRPr="009E6D1A" w:rsidRDefault="00092F9C">
      <w:pPr>
        <w:spacing w:line="240" w:lineRule="auto"/>
        <w:rPr>
          <w:color w:val="000000"/>
          <w:lang w:val="en-US" w:eastAsia="pl-PL"/>
        </w:rPr>
      </w:pPr>
    </w:p>
    <w:tbl>
      <w:tblPr>
        <w:tblW w:w="9229" w:type="dxa"/>
        <w:tblCellMar>
          <w:top w:w="15" w:type="dxa"/>
          <w:left w:w="15" w:type="dxa"/>
          <w:bottom w:w="15" w:type="dxa"/>
          <w:right w:w="15" w:type="dxa"/>
        </w:tblCellMar>
        <w:tblLook w:val="00A0" w:firstRow="1" w:lastRow="0" w:firstColumn="1" w:lastColumn="0" w:noHBand="0" w:noVBand="0"/>
      </w:tblPr>
      <w:tblGrid>
        <w:gridCol w:w="9229"/>
      </w:tblGrid>
      <w:tr w:rsidR="00092F9C" w:rsidRPr="005B65D0" w14:paraId="0C5583E6" w14:textId="77777777" w:rsidTr="005B65D0">
        <w:tc>
          <w:tcPr>
            <w:tcW w:w="9229" w:type="dxa"/>
            <w:tcBorders>
              <w:top w:val="single" w:sz="8" w:space="0" w:color="000000"/>
              <w:left w:val="single" w:sz="8" w:space="0" w:color="000000"/>
              <w:bottom w:val="single" w:sz="8" w:space="0" w:color="000000"/>
              <w:right w:val="single" w:sz="8" w:space="0" w:color="000000"/>
            </w:tcBorders>
          </w:tcPr>
          <w:p w14:paraId="6AD3D032" w14:textId="77777777" w:rsidR="00092F9C" w:rsidRPr="009E6D1A" w:rsidRDefault="00092F9C">
            <w:pPr>
              <w:spacing w:after="0" w:line="240" w:lineRule="auto"/>
              <w:jc w:val="center"/>
              <w:rPr>
                <w:color w:val="000000"/>
                <w:lang w:val="en-US" w:eastAsia="pl-PL"/>
              </w:rPr>
            </w:pPr>
            <w:bookmarkStart w:id="4" w:name="table04"/>
            <w:bookmarkEnd w:id="4"/>
            <w:r w:rsidRPr="009E6D1A">
              <w:rPr>
                <w:b/>
                <w:bCs/>
                <w:color w:val="000000"/>
                <w:sz w:val="22"/>
                <w:lang w:val="en-US" w:eastAsia="pl-PL"/>
              </w:rPr>
              <w:t>SUBJECT OBJECTIVES</w:t>
            </w:r>
          </w:p>
          <w:p w14:paraId="5AE6F87C" w14:textId="77777777" w:rsidR="00092F9C" w:rsidRPr="009E6D1A" w:rsidRDefault="00092F9C">
            <w:pPr>
              <w:spacing w:after="0" w:line="240" w:lineRule="auto"/>
              <w:jc w:val="both"/>
              <w:rPr>
                <w:b/>
                <w:bCs/>
                <w:i/>
                <w:iCs/>
                <w:color w:val="000000"/>
                <w:lang w:val="en-US"/>
              </w:rPr>
            </w:pPr>
            <w:r w:rsidRPr="009E6D1A">
              <w:rPr>
                <w:b/>
                <w:color w:val="000000"/>
                <w:sz w:val="22"/>
                <w:lang w:val="en-US"/>
              </w:rPr>
              <w:t>C1</w:t>
            </w:r>
            <w:r w:rsidRPr="009E6D1A">
              <w:rPr>
                <w:color w:val="000000"/>
                <w:lang w:val="en-US"/>
              </w:rPr>
              <w:t>:</w:t>
            </w:r>
            <w:r w:rsidRPr="009E6D1A">
              <w:rPr>
                <w:i/>
                <w:color w:val="000000"/>
                <w:lang w:val="en-US"/>
              </w:rPr>
              <w:t xml:space="preserve"> Allowing students to directly learn principles and instruments that are actually used in given organisations (case studies) in particular areas of personnel management.</w:t>
            </w:r>
          </w:p>
          <w:p w14:paraId="69D7A3A8" w14:textId="77777777" w:rsidR="00092F9C" w:rsidRPr="009E6D1A" w:rsidRDefault="00092F9C">
            <w:pPr>
              <w:spacing w:after="0" w:line="240" w:lineRule="auto"/>
              <w:jc w:val="both"/>
              <w:rPr>
                <w:b/>
                <w:bCs/>
                <w:i/>
                <w:iCs/>
                <w:color w:val="000000"/>
                <w:highlight w:val="yellow"/>
                <w:lang w:val="en-US"/>
              </w:rPr>
            </w:pPr>
            <w:r w:rsidRPr="009E6D1A">
              <w:rPr>
                <w:b/>
                <w:color w:val="000000"/>
                <w:lang w:val="en-US"/>
              </w:rPr>
              <w:t xml:space="preserve">C2: </w:t>
            </w:r>
            <w:r w:rsidRPr="009E6D1A">
              <w:rPr>
                <w:i/>
                <w:color w:val="000000"/>
                <w:lang w:val="en-US"/>
              </w:rPr>
              <w:t>Creating conditions allowing students to acquire abilities and identify weak and strong points of the HR process and to design its improvement, taking into account innovative instruments of personnel management.</w:t>
            </w:r>
          </w:p>
          <w:p w14:paraId="10AE527B" w14:textId="77777777" w:rsidR="00092F9C" w:rsidRPr="009E6D1A" w:rsidRDefault="00092F9C">
            <w:pPr>
              <w:pStyle w:val="Tekstpodstawowy21"/>
              <w:jc w:val="both"/>
              <w:rPr>
                <w:i/>
                <w:iCs/>
                <w:color w:val="000000"/>
                <w:sz w:val="24"/>
                <w:szCs w:val="16"/>
                <w:lang w:val="en-US"/>
              </w:rPr>
            </w:pPr>
            <w:r w:rsidRPr="009E6D1A">
              <w:rPr>
                <w:b/>
                <w:color w:val="000000"/>
                <w:sz w:val="24"/>
                <w:lang w:val="en-US"/>
              </w:rPr>
              <w:t xml:space="preserve">C3: </w:t>
            </w:r>
            <w:r w:rsidRPr="009E6D1A">
              <w:rPr>
                <w:i/>
                <w:color w:val="000000"/>
                <w:sz w:val="24"/>
                <w:lang w:val="en-US"/>
              </w:rPr>
              <w:t>Making students aware of the inevitability of introduction of changes to the ways of fulfilling the personnel function and the necessity to develop their knowledge in the scope of personnel management on their own.</w:t>
            </w:r>
          </w:p>
          <w:p w14:paraId="0A9EE21F" w14:textId="77777777" w:rsidR="00092F9C" w:rsidRPr="009E6D1A" w:rsidRDefault="00092F9C">
            <w:pPr>
              <w:spacing w:after="0" w:line="240" w:lineRule="auto"/>
              <w:rPr>
                <w:color w:val="000000"/>
                <w:lang w:val="en-US" w:eastAsia="pl-PL"/>
              </w:rPr>
            </w:pPr>
            <w:r w:rsidRPr="009E6D1A">
              <w:rPr>
                <w:b/>
                <w:color w:val="000000"/>
                <w:lang w:val="en-US"/>
              </w:rPr>
              <w:t>C4:</w:t>
            </w:r>
            <w:r w:rsidRPr="009E6D1A">
              <w:rPr>
                <w:i/>
                <w:color w:val="000000"/>
                <w:lang w:val="en-US"/>
              </w:rPr>
              <w:t xml:space="preserve"> Offering students an opportunity to present an offer of performance, and later results of their diagnostic and design works in simulated conditions of the acceptance of the expert appraisals assigned by particular entities.</w:t>
            </w:r>
          </w:p>
        </w:tc>
      </w:tr>
    </w:tbl>
    <w:p w14:paraId="47B1D0B7" w14:textId="77777777" w:rsidR="00092F9C" w:rsidRPr="009E6D1A" w:rsidRDefault="00092F9C">
      <w:pPr>
        <w:spacing w:line="240" w:lineRule="auto"/>
        <w:rPr>
          <w:vanish/>
          <w:color w:val="000000"/>
          <w:lang w:eastAsia="pl-PL"/>
        </w:rPr>
      </w:pPr>
      <w:bookmarkStart w:id="5" w:name="table05"/>
      <w:bookmarkEnd w:id="5"/>
    </w:p>
    <w:tbl>
      <w:tblPr>
        <w:tblW w:w="9735" w:type="dxa"/>
        <w:tblCellMar>
          <w:top w:w="15" w:type="dxa"/>
          <w:left w:w="15" w:type="dxa"/>
          <w:bottom w:w="15" w:type="dxa"/>
          <w:right w:w="15" w:type="dxa"/>
        </w:tblCellMar>
        <w:tblLook w:val="00A0" w:firstRow="1" w:lastRow="0" w:firstColumn="1" w:lastColumn="0" w:noHBand="0" w:noVBand="0"/>
      </w:tblPr>
      <w:tblGrid>
        <w:gridCol w:w="9735"/>
      </w:tblGrid>
      <w:tr w:rsidR="00092F9C" w:rsidRPr="005B65D0" w14:paraId="23D21FDE" w14:textId="77777777">
        <w:trPr>
          <w:trHeight w:val="2550"/>
        </w:trPr>
        <w:tc>
          <w:tcPr>
            <w:tcW w:w="9735" w:type="dxa"/>
            <w:tcBorders>
              <w:top w:val="single" w:sz="8" w:space="0" w:color="000000"/>
              <w:left w:val="single" w:sz="8" w:space="0" w:color="000000"/>
              <w:bottom w:val="single" w:sz="8" w:space="0" w:color="000000"/>
              <w:right w:val="single" w:sz="8" w:space="0" w:color="000000"/>
            </w:tcBorders>
          </w:tcPr>
          <w:p w14:paraId="0BA0E53C" w14:textId="77777777" w:rsidR="00092F9C" w:rsidRPr="009E6D1A" w:rsidRDefault="00092F9C">
            <w:pPr>
              <w:spacing w:before="60" w:after="20" w:line="240" w:lineRule="auto"/>
              <w:ind w:left="860" w:hanging="860"/>
              <w:jc w:val="center"/>
              <w:outlineLvl w:val="3"/>
              <w:rPr>
                <w:b/>
                <w:bCs/>
                <w:color w:val="000000"/>
                <w:lang w:val="en-US" w:eastAsia="pl-PL"/>
              </w:rPr>
            </w:pPr>
            <w:r w:rsidRPr="009E6D1A">
              <w:rPr>
                <w:b/>
                <w:bCs/>
                <w:color w:val="000000"/>
                <w:sz w:val="22"/>
                <w:lang w:val="en-US" w:eastAsia="pl-PL"/>
              </w:rPr>
              <w:lastRenderedPageBreak/>
              <w:t>SUBJECT EDUCATIONAL EFFECTS</w:t>
            </w:r>
          </w:p>
          <w:p w14:paraId="3686DFBA" w14:textId="77777777" w:rsidR="00092F9C" w:rsidRPr="009E6D1A" w:rsidRDefault="00092F9C">
            <w:pPr>
              <w:spacing w:after="0" w:line="240" w:lineRule="auto"/>
              <w:ind w:left="700" w:hanging="700"/>
              <w:rPr>
                <w:color w:val="000000"/>
                <w:lang w:val="en-US" w:eastAsia="pl-PL"/>
              </w:rPr>
            </w:pPr>
            <w:r w:rsidRPr="009E6D1A">
              <w:rPr>
                <w:color w:val="000000"/>
                <w:lang w:val="en-US" w:eastAsia="pl-PL"/>
              </w:rPr>
              <w:t>Elating to knowledge:</w:t>
            </w:r>
          </w:p>
          <w:p w14:paraId="6F41AD7F" w14:textId="66042B7D" w:rsidR="00092F9C" w:rsidRPr="009E6D1A" w:rsidRDefault="00092F9C">
            <w:pPr>
              <w:pStyle w:val="Akapitzlist"/>
              <w:ind w:left="0"/>
              <w:jc w:val="both"/>
              <w:rPr>
                <w:color w:val="000000"/>
                <w:lang w:val="en-US"/>
              </w:rPr>
            </w:pPr>
            <w:r w:rsidRPr="009E6D1A">
              <w:rPr>
                <w:color w:val="000000"/>
                <w:lang w:val="en-US"/>
              </w:rPr>
              <w:t>PE</w:t>
            </w:r>
            <w:r w:rsidR="002D768A">
              <w:rPr>
                <w:color w:val="000000"/>
                <w:lang w:val="en-US"/>
              </w:rPr>
              <w:t>U</w:t>
            </w:r>
            <w:r w:rsidRPr="009E6D1A">
              <w:rPr>
                <w:color w:val="000000"/>
                <w:lang w:val="en-US"/>
              </w:rPr>
              <w:t xml:space="preserve">_W01: </w:t>
            </w:r>
            <w:r w:rsidRPr="009E6D1A">
              <w:rPr>
                <w:i/>
                <w:color w:val="000000"/>
                <w:lang w:val="en-US"/>
              </w:rPr>
              <w:t>Student possesses basic knowledge of practical problems occurring in the practice of personnel management and of the ways of diagnosing and solving problems.</w:t>
            </w:r>
          </w:p>
          <w:p w14:paraId="45A9D38D" w14:textId="77777777" w:rsidR="00092F9C" w:rsidRPr="009E6D1A" w:rsidRDefault="00092F9C">
            <w:pPr>
              <w:pStyle w:val="Akapitzlist"/>
              <w:ind w:left="0"/>
              <w:jc w:val="both"/>
              <w:rPr>
                <w:color w:val="000000"/>
                <w:lang w:val="en-US"/>
              </w:rPr>
            </w:pPr>
          </w:p>
          <w:p w14:paraId="1F25B027" w14:textId="77777777" w:rsidR="00092F9C" w:rsidRPr="009E6D1A" w:rsidRDefault="00092F9C">
            <w:pPr>
              <w:spacing w:after="0" w:line="240" w:lineRule="auto"/>
              <w:ind w:left="700" w:hanging="700"/>
              <w:rPr>
                <w:color w:val="000000"/>
                <w:lang w:val="en-US" w:eastAsia="pl-PL"/>
              </w:rPr>
            </w:pPr>
            <w:r w:rsidRPr="009E6D1A">
              <w:rPr>
                <w:color w:val="000000"/>
                <w:lang w:val="en-US" w:eastAsia="pl-PL"/>
              </w:rPr>
              <w:t>Relating to skills:</w:t>
            </w:r>
          </w:p>
          <w:p w14:paraId="03E3792D" w14:textId="6A390FD2" w:rsidR="00092F9C" w:rsidRPr="009E6D1A" w:rsidRDefault="00092F9C">
            <w:pPr>
              <w:pStyle w:val="Akapitzlist"/>
              <w:ind w:left="0"/>
              <w:jc w:val="both"/>
              <w:rPr>
                <w:color w:val="000000"/>
                <w:lang w:val="en-US"/>
              </w:rPr>
            </w:pPr>
            <w:r w:rsidRPr="009E6D1A">
              <w:rPr>
                <w:color w:val="000000"/>
                <w:lang w:val="en-US"/>
              </w:rPr>
              <w:t>PE</w:t>
            </w:r>
            <w:r w:rsidR="002D768A">
              <w:rPr>
                <w:color w:val="000000"/>
                <w:lang w:val="en-US"/>
              </w:rPr>
              <w:t>U</w:t>
            </w:r>
            <w:r w:rsidRPr="009E6D1A">
              <w:rPr>
                <w:color w:val="000000"/>
                <w:lang w:val="en-US"/>
              </w:rPr>
              <w:t xml:space="preserve">_U01: </w:t>
            </w:r>
            <w:r w:rsidRPr="009E6D1A">
              <w:rPr>
                <w:i/>
                <w:color w:val="000000"/>
                <w:lang w:val="en-US"/>
              </w:rPr>
              <w:t>Student is able to select sources of information and use selected techniques for gaining and processing information (interview, survey, documentation) for the purpose of identification and improvement of the personnel management process.</w:t>
            </w:r>
          </w:p>
          <w:p w14:paraId="48AC5EE1" w14:textId="4AEBBE79" w:rsidR="00092F9C" w:rsidRPr="009E6D1A" w:rsidRDefault="00D81AFD">
            <w:pPr>
              <w:pStyle w:val="Akapitzlist"/>
              <w:ind w:left="0"/>
              <w:jc w:val="both"/>
              <w:rPr>
                <w:bCs/>
                <w:color w:val="000000"/>
                <w:lang w:val="en-US"/>
              </w:rPr>
            </w:pPr>
            <w:r w:rsidRPr="009E6D1A">
              <w:rPr>
                <w:color w:val="000000"/>
                <w:lang w:val="en-US"/>
              </w:rPr>
              <w:t>PE</w:t>
            </w:r>
            <w:r w:rsidR="002D768A">
              <w:rPr>
                <w:color w:val="000000"/>
                <w:lang w:val="en-US"/>
              </w:rPr>
              <w:t>U</w:t>
            </w:r>
            <w:r w:rsidRPr="009E6D1A">
              <w:rPr>
                <w:color w:val="000000"/>
                <w:lang w:val="en-US"/>
              </w:rPr>
              <w:t>_UO2</w:t>
            </w:r>
            <w:r w:rsidR="00092F9C" w:rsidRPr="009E6D1A">
              <w:rPr>
                <w:color w:val="000000"/>
                <w:lang w:val="en-US"/>
              </w:rPr>
              <w:t xml:space="preserve">: </w:t>
            </w:r>
            <w:r w:rsidR="00092F9C" w:rsidRPr="009E6D1A">
              <w:rPr>
                <w:i/>
                <w:color w:val="000000"/>
                <w:lang w:val="en-US"/>
              </w:rPr>
              <w:t xml:space="preserve">Student is able to identify determine the causes of dysfunction and indicate factors affecting the efficiency of the performance of particular elements of the personnel function. </w:t>
            </w:r>
          </w:p>
          <w:p w14:paraId="17C0CC09" w14:textId="2EED2235" w:rsidR="00092F9C" w:rsidRPr="009E6D1A" w:rsidRDefault="00D81AFD">
            <w:pPr>
              <w:tabs>
                <w:tab w:val="left" w:pos="1090"/>
              </w:tabs>
              <w:spacing w:after="0" w:line="240" w:lineRule="auto"/>
              <w:jc w:val="both"/>
              <w:rPr>
                <w:bCs/>
                <w:color w:val="000000"/>
                <w:lang w:val="en-US"/>
              </w:rPr>
            </w:pPr>
            <w:r w:rsidRPr="009E6D1A">
              <w:rPr>
                <w:color w:val="000000"/>
                <w:lang w:val="en-US"/>
              </w:rPr>
              <w:t>PE</w:t>
            </w:r>
            <w:r w:rsidR="002D768A">
              <w:rPr>
                <w:color w:val="000000"/>
                <w:lang w:val="en-US"/>
              </w:rPr>
              <w:t>U</w:t>
            </w:r>
            <w:r w:rsidRPr="009E6D1A">
              <w:rPr>
                <w:color w:val="000000"/>
                <w:lang w:val="en-US"/>
              </w:rPr>
              <w:t>_U03</w:t>
            </w:r>
            <w:r w:rsidR="00092F9C" w:rsidRPr="009E6D1A">
              <w:rPr>
                <w:color w:val="000000"/>
                <w:lang w:val="en-US"/>
              </w:rPr>
              <w:t xml:space="preserve">: </w:t>
            </w:r>
            <w:r w:rsidR="00092F9C" w:rsidRPr="009E6D1A">
              <w:rPr>
                <w:i/>
                <w:color w:val="000000"/>
                <w:lang w:val="en-US"/>
              </w:rPr>
              <w:t>Student is able to formulate alternative solutions of typical management and substantive problems in the area of personnel management. Student is able to justify, select and verify the application of new instruments and principles in compliance with the priorities set by the managerial staff, employees and the HR Department.</w:t>
            </w:r>
          </w:p>
          <w:p w14:paraId="5A603721" w14:textId="4B44325B" w:rsidR="00092F9C" w:rsidRPr="009E6D1A" w:rsidRDefault="00D81AFD">
            <w:pPr>
              <w:tabs>
                <w:tab w:val="left" w:pos="1090"/>
              </w:tabs>
              <w:spacing w:after="0" w:line="240" w:lineRule="auto"/>
              <w:jc w:val="both"/>
              <w:rPr>
                <w:bCs/>
                <w:i/>
                <w:iCs/>
                <w:color w:val="000000"/>
                <w:lang w:val="en-US"/>
              </w:rPr>
            </w:pPr>
            <w:r w:rsidRPr="009E6D1A">
              <w:rPr>
                <w:color w:val="000000"/>
                <w:lang w:val="en-US"/>
              </w:rPr>
              <w:t>PE</w:t>
            </w:r>
            <w:r w:rsidR="002D768A">
              <w:rPr>
                <w:color w:val="000000"/>
                <w:lang w:val="en-US"/>
              </w:rPr>
              <w:t>U</w:t>
            </w:r>
            <w:r w:rsidRPr="009E6D1A">
              <w:rPr>
                <w:color w:val="000000"/>
                <w:lang w:val="en-US"/>
              </w:rPr>
              <w:t>_U04</w:t>
            </w:r>
            <w:r w:rsidR="00092F9C" w:rsidRPr="009E6D1A">
              <w:rPr>
                <w:color w:val="000000"/>
                <w:lang w:val="en-US"/>
              </w:rPr>
              <w:t>:</w:t>
            </w:r>
            <w:r w:rsidR="00092F9C" w:rsidRPr="009E6D1A">
              <w:rPr>
                <w:rFonts w:ascii="Arial" w:hAnsi="Arial"/>
                <w:color w:val="000000"/>
                <w:sz w:val="16"/>
                <w:lang w:val="en-US"/>
              </w:rPr>
              <w:t xml:space="preserve"> </w:t>
            </w:r>
            <w:r w:rsidR="00092F9C" w:rsidRPr="009E6D1A">
              <w:rPr>
                <w:i/>
                <w:color w:val="000000"/>
                <w:lang w:val="en-US"/>
              </w:rPr>
              <w:t>Student is able to prepare an expert appraisal in the form of a written report in Polish.</w:t>
            </w:r>
          </w:p>
          <w:p w14:paraId="382FE03B" w14:textId="1F9D8EE5" w:rsidR="00092F9C" w:rsidRPr="009E6D1A" w:rsidRDefault="00D81AFD">
            <w:pPr>
              <w:tabs>
                <w:tab w:val="left" w:pos="1090"/>
              </w:tabs>
              <w:spacing w:after="0" w:line="240" w:lineRule="auto"/>
              <w:jc w:val="both"/>
              <w:rPr>
                <w:rFonts w:ascii="Arial" w:hAnsi="Arial" w:cs="Arial"/>
                <w:color w:val="000000"/>
                <w:sz w:val="16"/>
                <w:szCs w:val="16"/>
                <w:lang w:val="en-US"/>
              </w:rPr>
            </w:pPr>
            <w:r w:rsidRPr="009E6D1A">
              <w:rPr>
                <w:color w:val="000000"/>
                <w:lang w:val="en-US"/>
              </w:rPr>
              <w:t>PE</w:t>
            </w:r>
            <w:r w:rsidR="002D768A">
              <w:rPr>
                <w:color w:val="000000"/>
                <w:lang w:val="en-US"/>
              </w:rPr>
              <w:t>U</w:t>
            </w:r>
            <w:r w:rsidRPr="009E6D1A">
              <w:rPr>
                <w:color w:val="000000"/>
                <w:lang w:val="en-US"/>
              </w:rPr>
              <w:t>_U05</w:t>
            </w:r>
            <w:r w:rsidR="00092F9C" w:rsidRPr="009E6D1A">
              <w:rPr>
                <w:color w:val="000000"/>
                <w:lang w:val="en-US"/>
              </w:rPr>
              <w:t>:</w:t>
            </w:r>
            <w:r w:rsidR="00092F9C" w:rsidRPr="009E6D1A">
              <w:rPr>
                <w:rFonts w:ascii="Arial" w:hAnsi="Arial"/>
                <w:color w:val="000000"/>
                <w:sz w:val="16"/>
                <w:lang w:val="en-US"/>
              </w:rPr>
              <w:t xml:space="preserve"> </w:t>
            </w:r>
            <w:r w:rsidR="00092F9C" w:rsidRPr="009E6D1A">
              <w:rPr>
                <w:i/>
                <w:color w:val="000000"/>
                <w:lang w:val="en-US"/>
              </w:rPr>
              <w:t>Student is able to present the results of diagnostic research and proposed design solutions and to defend them before a group of 'experts'.</w:t>
            </w:r>
            <w:r w:rsidR="00092F9C" w:rsidRPr="009E6D1A">
              <w:rPr>
                <w:rFonts w:ascii="Arial" w:hAnsi="Arial"/>
                <w:color w:val="000000"/>
                <w:sz w:val="16"/>
                <w:lang w:val="en-US"/>
              </w:rPr>
              <w:t xml:space="preserve"> </w:t>
            </w:r>
          </w:p>
          <w:p w14:paraId="1FB9F8D9" w14:textId="77777777" w:rsidR="00092F9C" w:rsidRPr="009E6D1A" w:rsidRDefault="00092F9C">
            <w:pPr>
              <w:spacing w:before="120" w:after="0" w:line="240" w:lineRule="auto"/>
              <w:ind w:left="697" w:hanging="697"/>
              <w:jc w:val="both"/>
              <w:rPr>
                <w:color w:val="000000"/>
                <w:lang w:val="en-US" w:eastAsia="pl-PL"/>
              </w:rPr>
            </w:pPr>
            <w:r w:rsidRPr="009E6D1A">
              <w:rPr>
                <w:color w:val="000000"/>
                <w:lang w:val="en-US" w:eastAsia="pl-PL"/>
              </w:rPr>
              <w:t>Relating to social competences:</w:t>
            </w:r>
          </w:p>
          <w:p w14:paraId="3C8C6643" w14:textId="1014D8FD" w:rsidR="00092F9C" w:rsidRPr="009E6D1A" w:rsidRDefault="00092F9C">
            <w:pPr>
              <w:pStyle w:val="Akapitzlist"/>
              <w:spacing w:before="60"/>
              <w:ind w:left="0"/>
              <w:jc w:val="both"/>
              <w:rPr>
                <w:bCs/>
                <w:i/>
                <w:iCs/>
                <w:color w:val="000000"/>
                <w:lang w:val="en-US"/>
              </w:rPr>
            </w:pPr>
            <w:r w:rsidRPr="009E6D1A">
              <w:rPr>
                <w:color w:val="000000"/>
                <w:lang w:val="en-US"/>
              </w:rPr>
              <w:t>PE</w:t>
            </w:r>
            <w:r w:rsidR="002D768A">
              <w:rPr>
                <w:color w:val="000000"/>
                <w:lang w:val="en-US"/>
              </w:rPr>
              <w:t>U</w:t>
            </w:r>
            <w:r w:rsidRPr="009E6D1A">
              <w:rPr>
                <w:color w:val="000000"/>
                <w:lang w:val="en-US"/>
              </w:rPr>
              <w:t>_K01:</w:t>
            </w:r>
            <w:r w:rsidRPr="009E6D1A">
              <w:rPr>
                <w:i/>
                <w:color w:val="000000"/>
                <w:lang w:val="en-US"/>
              </w:rPr>
              <w:t xml:space="preserve"> Student is able to update knowledge - he/she knows key authors, directions and tendencies of development of knowledge of personnel management.</w:t>
            </w:r>
          </w:p>
          <w:p w14:paraId="713BF27A" w14:textId="2E206BEE" w:rsidR="00092F9C" w:rsidRPr="009E6D1A" w:rsidRDefault="00092F9C">
            <w:pPr>
              <w:spacing w:after="0" w:line="240" w:lineRule="auto"/>
              <w:jc w:val="both"/>
              <w:rPr>
                <w:color w:val="000000"/>
                <w:lang w:val="en-US" w:eastAsia="pl-PL"/>
              </w:rPr>
            </w:pPr>
            <w:r w:rsidRPr="009E6D1A">
              <w:rPr>
                <w:color w:val="000000"/>
                <w:lang w:val="en-US"/>
              </w:rPr>
              <w:t>PE</w:t>
            </w:r>
            <w:r w:rsidR="002D768A">
              <w:rPr>
                <w:color w:val="000000"/>
                <w:lang w:val="en-US"/>
              </w:rPr>
              <w:t>U</w:t>
            </w:r>
            <w:r w:rsidRPr="009E6D1A">
              <w:rPr>
                <w:color w:val="000000"/>
                <w:lang w:val="en-US"/>
              </w:rPr>
              <w:t xml:space="preserve">_K02: </w:t>
            </w:r>
            <w:r w:rsidRPr="009E6D1A">
              <w:rPr>
                <w:i/>
                <w:color w:val="000000"/>
                <w:lang w:val="en-US"/>
              </w:rPr>
              <w:t>Student is prepared to take responsibility for diagnostic and design tasks assigned to him/her and to bear responsibility for meeting the deadline and substantive correctness of the performance of tasks.</w:t>
            </w:r>
          </w:p>
        </w:tc>
      </w:tr>
    </w:tbl>
    <w:p w14:paraId="4F1D50B4" w14:textId="77777777" w:rsidR="00092F9C" w:rsidRPr="009E6D1A" w:rsidRDefault="00092F9C">
      <w:pPr>
        <w:spacing w:line="240" w:lineRule="auto"/>
        <w:rPr>
          <w:vanish/>
          <w:color w:val="000000"/>
          <w:lang w:val="en-US" w:eastAsia="pl-PL"/>
        </w:rPr>
      </w:pPr>
      <w:bookmarkStart w:id="6" w:name="table06"/>
      <w:bookmarkEnd w:id="6"/>
    </w:p>
    <w:p w14:paraId="32ADE70D" w14:textId="77777777" w:rsidR="00092F9C" w:rsidRPr="009E6D1A" w:rsidRDefault="00092F9C">
      <w:pPr>
        <w:spacing w:before="60" w:after="20" w:line="240" w:lineRule="auto"/>
        <w:jc w:val="center"/>
        <w:rPr>
          <w:b/>
          <w:bCs/>
          <w:color w:val="000000"/>
          <w:lang w:val="en-US" w:eastAsia="pl-PL"/>
        </w:rPr>
      </w:pPr>
    </w:p>
    <w:tbl>
      <w:tblPr>
        <w:tblW w:w="9735" w:type="dxa"/>
        <w:tblCellMar>
          <w:top w:w="15" w:type="dxa"/>
          <w:left w:w="15" w:type="dxa"/>
          <w:bottom w:w="15" w:type="dxa"/>
          <w:right w:w="15" w:type="dxa"/>
        </w:tblCellMar>
        <w:tblLook w:val="00A0" w:firstRow="1" w:lastRow="0" w:firstColumn="1" w:lastColumn="0" w:noHBand="0" w:noVBand="0"/>
      </w:tblPr>
      <w:tblGrid>
        <w:gridCol w:w="9735"/>
      </w:tblGrid>
      <w:tr w:rsidR="00092F9C" w:rsidRPr="009E6D1A" w14:paraId="292A9DA0" w14:textId="77777777">
        <w:trPr>
          <w:trHeight w:val="240"/>
        </w:trPr>
        <w:tc>
          <w:tcPr>
            <w:tcW w:w="9735" w:type="dxa"/>
            <w:tcBorders>
              <w:top w:val="single" w:sz="8" w:space="0" w:color="000000"/>
              <w:left w:val="single" w:sz="8" w:space="0" w:color="000000"/>
              <w:bottom w:val="single" w:sz="8" w:space="0" w:color="000000"/>
              <w:right w:val="single" w:sz="8" w:space="0" w:color="000000"/>
            </w:tcBorders>
          </w:tcPr>
          <w:p w14:paraId="5485B982" w14:textId="77777777" w:rsidR="00092F9C" w:rsidRPr="009E6D1A" w:rsidRDefault="00823FB2" w:rsidP="00823FB2">
            <w:pPr>
              <w:tabs>
                <w:tab w:val="left" w:pos="1408"/>
                <w:tab w:val="center" w:pos="4852"/>
              </w:tabs>
              <w:spacing w:before="60" w:after="20" w:line="240" w:lineRule="auto"/>
              <w:rPr>
                <w:color w:val="000000"/>
                <w:lang w:val="en-US" w:eastAsia="pl-PL"/>
              </w:rPr>
            </w:pPr>
            <w:r w:rsidRPr="009E6D1A">
              <w:rPr>
                <w:b/>
                <w:bCs/>
                <w:color w:val="000000"/>
                <w:lang w:val="en-US" w:eastAsia="pl-PL"/>
              </w:rPr>
              <w:tab/>
            </w:r>
            <w:r w:rsidRPr="009E6D1A">
              <w:rPr>
                <w:b/>
                <w:bCs/>
                <w:color w:val="000000"/>
                <w:lang w:val="en-US" w:eastAsia="pl-PL"/>
              </w:rPr>
              <w:tab/>
            </w:r>
            <w:r w:rsidR="00092F9C" w:rsidRPr="009E6D1A">
              <w:rPr>
                <w:b/>
                <w:bCs/>
                <w:color w:val="000000"/>
                <w:lang w:val="en-US" w:eastAsia="pl-PL"/>
              </w:rPr>
              <w:t>PROGRAMME CONTENT</w:t>
            </w:r>
          </w:p>
        </w:tc>
      </w:tr>
    </w:tbl>
    <w:p w14:paraId="62EDBE17" w14:textId="77777777" w:rsidR="00092F9C" w:rsidRPr="009E6D1A" w:rsidRDefault="00092F9C">
      <w:pPr>
        <w:spacing w:line="240" w:lineRule="auto"/>
        <w:rPr>
          <w:vanish/>
          <w:color w:val="000000"/>
          <w:lang w:eastAsia="pl-PL"/>
        </w:rPr>
      </w:pPr>
      <w:bookmarkStart w:id="7" w:name="table07"/>
      <w:bookmarkEnd w:id="7"/>
    </w:p>
    <w:p w14:paraId="55A276AF" w14:textId="77777777" w:rsidR="00092F9C" w:rsidRPr="009E6D1A" w:rsidRDefault="00092F9C">
      <w:pPr>
        <w:spacing w:line="240" w:lineRule="auto"/>
        <w:rPr>
          <w:vanish/>
          <w:color w:val="000000"/>
          <w:lang w:eastAsia="pl-PL"/>
        </w:rPr>
      </w:pPr>
      <w:bookmarkStart w:id="8" w:name="table09"/>
      <w:bookmarkEnd w:id="8"/>
    </w:p>
    <w:tbl>
      <w:tblPr>
        <w:tblW w:w="9735" w:type="dxa"/>
        <w:tblCellMar>
          <w:top w:w="15" w:type="dxa"/>
          <w:left w:w="15" w:type="dxa"/>
          <w:bottom w:w="15" w:type="dxa"/>
          <w:right w:w="15" w:type="dxa"/>
        </w:tblCellMar>
        <w:tblLook w:val="00A0" w:firstRow="1" w:lastRow="0" w:firstColumn="1" w:lastColumn="0" w:noHBand="0" w:noVBand="0"/>
      </w:tblPr>
      <w:tblGrid>
        <w:gridCol w:w="711"/>
        <w:gridCol w:w="8304"/>
        <w:gridCol w:w="720"/>
      </w:tblGrid>
      <w:tr w:rsidR="00092F9C" w:rsidRPr="009E6D1A" w14:paraId="04253C4C" w14:textId="77777777">
        <w:trPr>
          <w:trHeight w:val="15"/>
        </w:trPr>
        <w:tc>
          <w:tcPr>
            <w:tcW w:w="9015" w:type="dxa"/>
            <w:gridSpan w:val="2"/>
            <w:tcBorders>
              <w:top w:val="single" w:sz="8" w:space="0" w:color="000000"/>
              <w:left w:val="single" w:sz="8" w:space="0" w:color="000000"/>
              <w:bottom w:val="single" w:sz="8" w:space="0" w:color="000000"/>
              <w:right w:val="nil"/>
            </w:tcBorders>
          </w:tcPr>
          <w:p w14:paraId="54AFFADA" w14:textId="77777777" w:rsidR="00092F9C" w:rsidRPr="009E6D1A" w:rsidRDefault="00092F9C">
            <w:pPr>
              <w:spacing w:before="60" w:after="20" w:line="15" w:lineRule="atLeast"/>
              <w:ind w:left="720" w:hanging="720"/>
              <w:jc w:val="center"/>
              <w:outlineLvl w:val="2"/>
              <w:rPr>
                <w:b/>
                <w:bCs/>
                <w:color w:val="000000"/>
                <w:lang w:val="en-US" w:eastAsia="pl-PL"/>
              </w:rPr>
            </w:pPr>
            <w:r w:rsidRPr="009E6D1A">
              <w:rPr>
                <w:b/>
                <w:bCs/>
                <w:color w:val="000000"/>
                <w:lang w:val="en-US" w:eastAsia="pl-PL"/>
              </w:rPr>
              <w:t>Form of classes - project</w:t>
            </w:r>
          </w:p>
        </w:tc>
        <w:tc>
          <w:tcPr>
            <w:tcW w:w="720" w:type="dxa"/>
            <w:tcBorders>
              <w:top w:val="single" w:sz="8" w:space="0" w:color="000000"/>
              <w:left w:val="single" w:sz="8" w:space="0" w:color="000000"/>
              <w:bottom w:val="single" w:sz="8" w:space="0" w:color="000000"/>
              <w:right w:val="single" w:sz="8" w:space="0" w:color="000000"/>
            </w:tcBorders>
          </w:tcPr>
          <w:p w14:paraId="7E3770E2" w14:textId="77777777" w:rsidR="00092F9C" w:rsidRPr="009E6D1A" w:rsidRDefault="00092F9C">
            <w:pPr>
              <w:spacing w:before="60" w:after="20" w:line="15" w:lineRule="atLeast"/>
              <w:ind w:left="1000" w:hanging="1000"/>
              <w:jc w:val="center"/>
              <w:outlineLvl w:val="4"/>
              <w:rPr>
                <w:b/>
                <w:bCs/>
                <w:color w:val="000000"/>
                <w:sz w:val="18"/>
                <w:lang w:val="en-US" w:eastAsia="pl-PL"/>
              </w:rPr>
            </w:pPr>
            <w:r w:rsidRPr="009E6D1A">
              <w:rPr>
                <w:b/>
                <w:bCs/>
                <w:color w:val="000000"/>
                <w:sz w:val="18"/>
                <w:lang w:val="en-US" w:eastAsia="pl-PL"/>
              </w:rPr>
              <w:t xml:space="preserve">Number </w:t>
            </w:r>
          </w:p>
          <w:p w14:paraId="2FF27953" w14:textId="77777777" w:rsidR="00092F9C" w:rsidRPr="009E6D1A" w:rsidRDefault="00092F9C">
            <w:pPr>
              <w:spacing w:before="60" w:after="20" w:line="15" w:lineRule="atLeast"/>
              <w:ind w:left="1000" w:hanging="1000"/>
              <w:jc w:val="center"/>
              <w:outlineLvl w:val="4"/>
              <w:rPr>
                <w:b/>
                <w:bCs/>
                <w:color w:val="000000"/>
                <w:lang w:val="en-US" w:eastAsia="pl-PL"/>
              </w:rPr>
            </w:pPr>
            <w:r w:rsidRPr="009E6D1A">
              <w:rPr>
                <w:b/>
                <w:bCs/>
                <w:color w:val="000000"/>
                <w:sz w:val="18"/>
                <w:lang w:val="en-US" w:eastAsia="pl-PL"/>
              </w:rPr>
              <w:t>of hours</w:t>
            </w:r>
          </w:p>
        </w:tc>
      </w:tr>
      <w:tr w:rsidR="00092F9C" w:rsidRPr="009E6D1A" w14:paraId="3F36A4C8" w14:textId="77777777">
        <w:tblPrEx>
          <w:tblCellMar>
            <w:top w:w="0" w:type="dxa"/>
            <w:left w:w="70" w:type="dxa"/>
            <w:bottom w:w="0" w:type="dxa"/>
            <w:right w:w="70" w:type="dxa"/>
          </w:tblCellMar>
          <w:tblLook w:val="0000" w:firstRow="0" w:lastRow="0" w:firstColumn="0" w:lastColumn="0" w:noHBand="0" w:noVBand="0"/>
        </w:tblPrEx>
        <w:trPr>
          <w:trHeight w:val="20"/>
        </w:trPr>
        <w:tc>
          <w:tcPr>
            <w:tcW w:w="711" w:type="dxa"/>
            <w:tcBorders>
              <w:top w:val="single" w:sz="4" w:space="0" w:color="000000"/>
              <w:left w:val="single" w:sz="4" w:space="0" w:color="000000"/>
              <w:bottom w:val="single" w:sz="4" w:space="0" w:color="000000"/>
            </w:tcBorders>
            <w:vAlign w:val="center"/>
          </w:tcPr>
          <w:p w14:paraId="2386EC9A" w14:textId="77777777" w:rsidR="00092F9C" w:rsidRPr="009E6D1A" w:rsidRDefault="008D3E80">
            <w:pPr>
              <w:snapToGrid w:val="0"/>
              <w:spacing w:after="0" w:line="240" w:lineRule="auto"/>
              <w:jc w:val="center"/>
              <w:rPr>
                <w:bCs/>
                <w:i/>
                <w:iCs/>
                <w:color w:val="000000"/>
                <w:lang w:val="en-US"/>
              </w:rPr>
            </w:pPr>
            <w:r>
              <w:rPr>
                <w:bCs/>
                <w:i/>
                <w:iCs/>
                <w:color w:val="000000"/>
                <w:lang w:val="en-US"/>
              </w:rPr>
              <w:t>Pr</w:t>
            </w:r>
            <w:r w:rsidR="00092F9C" w:rsidRPr="009E6D1A">
              <w:rPr>
                <w:bCs/>
                <w:i/>
                <w:iCs/>
                <w:color w:val="000000"/>
                <w:lang w:val="en-US"/>
              </w:rPr>
              <w:t>1</w:t>
            </w:r>
          </w:p>
        </w:tc>
        <w:tc>
          <w:tcPr>
            <w:tcW w:w="8304" w:type="dxa"/>
            <w:tcBorders>
              <w:top w:val="single" w:sz="4" w:space="0" w:color="000000"/>
              <w:left w:val="single" w:sz="4" w:space="0" w:color="000000"/>
              <w:bottom w:val="single" w:sz="4" w:space="0" w:color="000000"/>
            </w:tcBorders>
          </w:tcPr>
          <w:p w14:paraId="0A2FA43E" w14:textId="77777777" w:rsidR="00092F9C" w:rsidRPr="009E6D1A" w:rsidRDefault="00092F9C">
            <w:pPr>
              <w:pStyle w:val="Tekstpodstawowywcity"/>
              <w:ind w:firstLine="0"/>
              <w:rPr>
                <w:bCs w:val="0"/>
                <w:i w:val="0"/>
                <w:iCs w:val="0"/>
                <w:color w:val="000000"/>
                <w:lang w:val="en-US"/>
              </w:rPr>
            </w:pPr>
            <w:r w:rsidRPr="009E6D1A">
              <w:rPr>
                <w:color w:val="000000"/>
                <w:sz w:val="22"/>
                <w:lang w:val="en-US"/>
              </w:rPr>
              <w:t>Presentation of the purpose of classes, their course and criteria of student evaluation. Discussing particular assignments for the student.</w:t>
            </w:r>
          </w:p>
        </w:tc>
        <w:tc>
          <w:tcPr>
            <w:tcW w:w="720" w:type="dxa"/>
            <w:tcBorders>
              <w:top w:val="single" w:sz="4" w:space="0" w:color="000000"/>
              <w:left w:val="single" w:sz="4" w:space="0" w:color="000000"/>
              <w:bottom w:val="single" w:sz="4" w:space="0" w:color="000000"/>
              <w:right w:val="single" w:sz="4" w:space="0" w:color="000000"/>
            </w:tcBorders>
            <w:vAlign w:val="center"/>
          </w:tcPr>
          <w:p w14:paraId="60BC9F43" w14:textId="77777777" w:rsidR="00092F9C" w:rsidRPr="009E6D1A" w:rsidRDefault="00092F9C">
            <w:pPr>
              <w:snapToGrid w:val="0"/>
              <w:spacing w:after="0" w:line="240" w:lineRule="auto"/>
              <w:jc w:val="center"/>
              <w:rPr>
                <w:bCs/>
                <w:i/>
                <w:iCs/>
                <w:color w:val="000000"/>
                <w:lang w:val="en-US"/>
              </w:rPr>
            </w:pPr>
            <w:r w:rsidRPr="009E6D1A">
              <w:rPr>
                <w:bCs/>
                <w:i/>
                <w:iCs/>
                <w:color w:val="000000"/>
                <w:lang w:val="en-US"/>
              </w:rPr>
              <w:t>2</w:t>
            </w:r>
          </w:p>
        </w:tc>
      </w:tr>
      <w:tr w:rsidR="00092F9C" w:rsidRPr="009E6D1A" w14:paraId="48362596" w14:textId="77777777">
        <w:tblPrEx>
          <w:tblCellMar>
            <w:top w:w="0" w:type="dxa"/>
            <w:left w:w="70" w:type="dxa"/>
            <w:bottom w:w="0" w:type="dxa"/>
            <w:right w:w="70" w:type="dxa"/>
          </w:tblCellMar>
          <w:tblLook w:val="0000" w:firstRow="0" w:lastRow="0" w:firstColumn="0" w:lastColumn="0" w:noHBand="0" w:noVBand="0"/>
        </w:tblPrEx>
        <w:trPr>
          <w:trHeight w:val="20"/>
        </w:trPr>
        <w:tc>
          <w:tcPr>
            <w:tcW w:w="711" w:type="dxa"/>
            <w:tcBorders>
              <w:top w:val="single" w:sz="4" w:space="0" w:color="000000"/>
              <w:left w:val="single" w:sz="4" w:space="0" w:color="000000"/>
              <w:bottom w:val="single" w:sz="4" w:space="0" w:color="000000"/>
            </w:tcBorders>
            <w:vAlign w:val="center"/>
          </w:tcPr>
          <w:p w14:paraId="2E5C6586" w14:textId="77777777" w:rsidR="00092F9C" w:rsidRPr="009E6D1A" w:rsidRDefault="008D3E80">
            <w:pPr>
              <w:snapToGrid w:val="0"/>
              <w:spacing w:after="0" w:line="240" w:lineRule="auto"/>
              <w:jc w:val="center"/>
              <w:rPr>
                <w:bCs/>
                <w:i/>
                <w:iCs/>
                <w:color w:val="000000"/>
                <w:lang w:val="en-US"/>
              </w:rPr>
            </w:pPr>
            <w:r>
              <w:rPr>
                <w:bCs/>
                <w:i/>
                <w:iCs/>
                <w:color w:val="000000"/>
                <w:lang w:val="en-US"/>
              </w:rPr>
              <w:t>Pr</w:t>
            </w:r>
            <w:r w:rsidR="00092F9C" w:rsidRPr="009E6D1A">
              <w:rPr>
                <w:bCs/>
                <w:i/>
                <w:iCs/>
                <w:color w:val="000000"/>
                <w:lang w:val="en-US"/>
              </w:rPr>
              <w:t xml:space="preserve">2; </w:t>
            </w:r>
            <w:r>
              <w:rPr>
                <w:bCs/>
                <w:i/>
                <w:iCs/>
                <w:color w:val="000000"/>
                <w:lang w:val="en-US"/>
              </w:rPr>
              <w:t>Pr</w:t>
            </w:r>
            <w:r w:rsidR="00092F9C" w:rsidRPr="009E6D1A">
              <w:rPr>
                <w:bCs/>
                <w:i/>
                <w:iCs/>
                <w:color w:val="000000"/>
                <w:lang w:val="en-US"/>
              </w:rPr>
              <w:t>3</w:t>
            </w:r>
          </w:p>
        </w:tc>
        <w:tc>
          <w:tcPr>
            <w:tcW w:w="8304" w:type="dxa"/>
            <w:tcBorders>
              <w:top w:val="single" w:sz="4" w:space="0" w:color="000000"/>
              <w:left w:val="single" w:sz="4" w:space="0" w:color="000000"/>
              <w:bottom w:val="single" w:sz="4" w:space="0" w:color="000000"/>
            </w:tcBorders>
          </w:tcPr>
          <w:p w14:paraId="29AF897E" w14:textId="77777777" w:rsidR="00092F9C" w:rsidRPr="009E6D1A" w:rsidRDefault="00092F9C">
            <w:pPr>
              <w:tabs>
                <w:tab w:val="left" w:pos="870"/>
              </w:tabs>
              <w:spacing w:after="0" w:line="240" w:lineRule="auto"/>
              <w:jc w:val="both"/>
              <w:rPr>
                <w:i/>
                <w:iCs/>
                <w:color w:val="000000"/>
                <w:lang w:val="en-US"/>
              </w:rPr>
            </w:pPr>
            <w:r w:rsidRPr="009E6D1A">
              <w:rPr>
                <w:i/>
                <w:color w:val="000000"/>
                <w:lang w:val="en-US"/>
              </w:rPr>
              <w:t>Consulting the scope and manner of performance of diagnostic research related to the evaluation of procedures and instruments applied with regard to human resources recruitment, periodic employee assessment, remuneration of employees and shaping of their development. Discussing the principles of the selection of the scope and manner of preparation of the document "</w:t>
            </w:r>
            <w:r w:rsidRPr="009E6D1A">
              <w:rPr>
                <w:b/>
                <w:i/>
                <w:color w:val="000000"/>
                <w:lang w:val="en-US"/>
              </w:rPr>
              <w:t>DESIGN WORK OFFER</w:t>
            </w:r>
            <w:r w:rsidRPr="009E6D1A">
              <w:rPr>
                <w:i/>
                <w:color w:val="000000"/>
                <w:lang w:val="en-US"/>
              </w:rPr>
              <w:t xml:space="preserve">". </w:t>
            </w:r>
          </w:p>
          <w:p w14:paraId="4E3A6902" w14:textId="77777777" w:rsidR="00092F9C" w:rsidRPr="009E6D1A" w:rsidRDefault="00092F9C">
            <w:pPr>
              <w:spacing w:after="0" w:line="240" w:lineRule="auto"/>
              <w:jc w:val="both"/>
              <w:rPr>
                <w:bCs/>
                <w:i/>
                <w:iCs/>
                <w:color w:val="000000"/>
                <w:sz w:val="22"/>
                <w:lang w:val="en-US"/>
              </w:rPr>
            </w:pPr>
            <w:r w:rsidRPr="009E6D1A">
              <w:rPr>
                <w:i/>
                <w:color w:val="000000"/>
                <w:lang w:val="en-US"/>
              </w:rPr>
              <w:t>Discussing the content of particular subchapters of Part 1 of the written report documenting the results of diagnostic works. Answering students' questions.</w:t>
            </w:r>
          </w:p>
        </w:tc>
        <w:tc>
          <w:tcPr>
            <w:tcW w:w="720" w:type="dxa"/>
            <w:tcBorders>
              <w:top w:val="single" w:sz="4" w:space="0" w:color="000000"/>
              <w:left w:val="single" w:sz="4" w:space="0" w:color="000000"/>
              <w:bottom w:val="single" w:sz="4" w:space="0" w:color="000000"/>
              <w:right w:val="single" w:sz="4" w:space="0" w:color="000000"/>
            </w:tcBorders>
            <w:vAlign w:val="center"/>
          </w:tcPr>
          <w:p w14:paraId="31DB6172" w14:textId="77777777" w:rsidR="00092F9C" w:rsidRPr="009E6D1A" w:rsidRDefault="00092F9C">
            <w:pPr>
              <w:snapToGrid w:val="0"/>
              <w:spacing w:after="0" w:line="240" w:lineRule="auto"/>
              <w:jc w:val="center"/>
              <w:rPr>
                <w:bCs/>
                <w:i/>
                <w:iCs/>
                <w:color w:val="000000"/>
                <w:lang w:val="en-US"/>
              </w:rPr>
            </w:pPr>
            <w:r w:rsidRPr="009E6D1A">
              <w:rPr>
                <w:bCs/>
                <w:i/>
                <w:iCs/>
                <w:color w:val="000000"/>
                <w:lang w:val="en-US"/>
              </w:rPr>
              <w:t>4</w:t>
            </w:r>
          </w:p>
        </w:tc>
      </w:tr>
      <w:tr w:rsidR="00092F9C" w:rsidRPr="009E6D1A" w14:paraId="60A979AC" w14:textId="77777777">
        <w:tblPrEx>
          <w:tblCellMar>
            <w:top w:w="0" w:type="dxa"/>
            <w:left w:w="70" w:type="dxa"/>
            <w:bottom w:w="0" w:type="dxa"/>
            <w:right w:w="70" w:type="dxa"/>
          </w:tblCellMar>
          <w:tblLook w:val="0000" w:firstRow="0" w:lastRow="0" w:firstColumn="0" w:lastColumn="0" w:noHBand="0" w:noVBand="0"/>
        </w:tblPrEx>
        <w:trPr>
          <w:cantSplit/>
          <w:trHeight w:val="1654"/>
        </w:trPr>
        <w:tc>
          <w:tcPr>
            <w:tcW w:w="711" w:type="dxa"/>
            <w:tcBorders>
              <w:top w:val="single" w:sz="4" w:space="0" w:color="000000"/>
              <w:left w:val="single" w:sz="4" w:space="0" w:color="000000"/>
              <w:bottom w:val="single" w:sz="4" w:space="0" w:color="000000"/>
            </w:tcBorders>
            <w:vAlign w:val="center"/>
          </w:tcPr>
          <w:p w14:paraId="604CB6CB" w14:textId="77777777" w:rsidR="00092F9C" w:rsidRPr="009E6D1A" w:rsidRDefault="008D3E80">
            <w:pPr>
              <w:snapToGrid w:val="0"/>
              <w:spacing w:after="0" w:line="240" w:lineRule="auto"/>
              <w:jc w:val="center"/>
              <w:rPr>
                <w:bCs/>
                <w:i/>
                <w:iCs/>
                <w:color w:val="000000"/>
                <w:lang w:val="en-US"/>
              </w:rPr>
            </w:pPr>
            <w:r>
              <w:rPr>
                <w:bCs/>
                <w:i/>
                <w:iCs/>
                <w:color w:val="000000"/>
                <w:lang w:val="en-US"/>
              </w:rPr>
              <w:t>Pr</w:t>
            </w:r>
            <w:r w:rsidR="00092F9C" w:rsidRPr="009E6D1A">
              <w:rPr>
                <w:bCs/>
                <w:i/>
                <w:iCs/>
                <w:color w:val="000000"/>
                <w:lang w:val="en-US"/>
              </w:rPr>
              <w:t xml:space="preserve">4; </w:t>
            </w:r>
            <w:r>
              <w:rPr>
                <w:bCs/>
                <w:i/>
                <w:iCs/>
                <w:color w:val="000000"/>
                <w:lang w:val="en-US"/>
              </w:rPr>
              <w:t>Pr</w:t>
            </w:r>
            <w:r w:rsidR="00092F9C" w:rsidRPr="009E6D1A">
              <w:rPr>
                <w:bCs/>
                <w:i/>
                <w:iCs/>
                <w:color w:val="000000"/>
                <w:lang w:val="en-US"/>
              </w:rPr>
              <w:t>5</w:t>
            </w:r>
          </w:p>
        </w:tc>
        <w:tc>
          <w:tcPr>
            <w:tcW w:w="8304" w:type="dxa"/>
            <w:tcBorders>
              <w:top w:val="single" w:sz="4" w:space="0" w:color="000000"/>
              <w:left w:val="single" w:sz="4" w:space="0" w:color="000000"/>
              <w:bottom w:val="single" w:sz="4" w:space="0" w:color="000000"/>
            </w:tcBorders>
          </w:tcPr>
          <w:p w14:paraId="7A0D78A3" w14:textId="77777777" w:rsidR="00092F9C" w:rsidRPr="009E6D1A" w:rsidRDefault="00092F9C">
            <w:pPr>
              <w:numPr>
                <w:ilvl w:val="12"/>
                <w:numId w:val="0"/>
              </w:numPr>
              <w:spacing w:after="0" w:line="240" w:lineRule="auto"/>
              <w:jc w:val="both"/>
              <w:rPr>
                <w:i/>
                <w:iCs/>
                <w:color w:val="000000"/>
                <w:lang w:val="en-US"/>
              </w:rPr>
            </w:pPr>
            <w:r w:rsidRPr="009E6D1A">
              <w:rPr>
                <w:b/>
                <w:i/>
                <w:color w:val="000000"/>
                <w:lang w:val="en-US"/>
              </w:rPr>
              <w:t>First plenary session</w:t>
            </w:r>
            <w:r w:rsidRPr="009E6D1A">
              <w:rPr>
                <w:i/>
                <w:color w:val="000000"/>
                <w:lang w:val="en-US"/>
              </w:rPr>
              <w:t>: presentation by students of initial results of their diagnostic research (presentation time: 7-10 minutes), including:</w:t>
            </w:r>
          </w:p>
          <w:p w14:paraId="71D9FED2" w14:textId="77777777" w:rsidR="00092F9C" w:rsidRPr="009E6D1A" w:rsidRDefault="00092F9C">
            <w:pPr>
              <w:numPr>
                <w:ilvl w:val="12"/>
                <w:numId w:val="0"/>
              </w:numPr>
              <w:spacing w:after="0" w:line="240" w:lineRule="auto"/>
              <w:jc w:val="both"/>
              <w:rPr>
                <w:i/>
                <w:color w:val="000000"/>
                <w:lang w:val="en-US"/>
              </w:rPr>
            </w:pPr>
            <w:r w:rsidRPr="009E6D1A">
              <w:rPr>
                <w:i/>
                <w:color w:val="000000"/>
                <w:lang w:val="en-US"/>
              </w:rPr>
              <w:t>- identification of manners of operation in the field of human resources in the scope of: instruments and principles of remuneration, procedure for human resources recruitment, employee assessment, shaping of the employees' professional development</w:t>
            </w:r>
          </w:p>
          <w:p w14:paraId="5311B6FF" w14:textId="77777777" w:rsidR="00092F9C" w:rsidRPr="009E6D1A" w:rsidRDefault="00092F9C">
            <w:pPr>
              <w:tabs>
                <w:tab w:val="left" w:pos="700"/>
              </w:tabs>
              <w:spacing w:after="0" w:line="240" w:lineRule="auto"/>
              <w:jc w:val="both"/>
              <w:rPr>
                <w:i/>
                <w:iCs/>
                <w:color w:val="000000"/>
                <w:lang w:val="en-US"/>
              </w:rPr>
            </w:pPr>
            <w:r w:rsidRPr="009E6D1A">
              <w:rPr>
                <w:i/>
                <w:color w:val="000000"/>
                <w:lang w:val="en-US"/>
              </w:rPr>
              <w:t xml:space="preserve">- conclusions related to the assessment of the formal situation related to the knowledge in the scope of personnel management. </w:t>
            </w:r>
          </w:p>
          <w:p w14:paraId="69A64673" w14:textId="77777777" w:rsidR="00092F9C" w:rsidRPr="009E6D1A" w:rsidRDefault="00092F9C">
            <w:pPr>
              <w:tabs>
                <w:tab w:val="left" w:pos="700"/>
              </w:tabs>
              <w:spacing w:after="0" w:line="240" w:lineRule="auto"/>
              <w:jc w:val="both"/>
              <w:rPr>
                <w:b/>
                <w:i/>
                <w:iCs/>
                <w:color w:val="000000"/>
                <w:lang w:val="en-US"/>
              </w:rPr>
            </w:pPr>
            <w:r w:rsidRPr="009E6D1A">
              <w:rPr>
                <w:i/>
                <w:color w:val="000000"/>
                <w:lang w:val="en-US"/>
              </w:rPr>
              <w:t>Discussion and consultations related to the selection of areas and problems that might be the subject of a thorough analysis and designing of improvements.</w:t>
            </w:r>
          </w:p>
        </w:tc>
        <w:tc>
          <w:tcPr>
            <w:tcW w:w="720" w:type="dxa"/>
            <w:tcBorders>
              <w:top w:val="single" w:sz="4" w:space="0" w:color="000000"/>
              <w:left w:val="single" w:sz="4" w:space="0" w:color="000000"/>
              <w:bottom w:val="single" w:sz="4" w:space="0" w:color="000000"/>
              <w:right w:val="single" w:sz="4" w:space="0" w:color="000000"/>
            </w:tcBorders>
            <w:vAlign w:val="center"/>
          </w:tcPr>
          <w:p w14:paraId="2AE9A69C" w14:textId="77777777" w:rsidR="00092F9C" w:rsidRPr="009E6D1A" w:rsidRDefault="00092F9C">
            <w:pPr>
              <w:snapToGrid w:val="0"/>
              <w:spacing w:after="0" w:line="240" w:lineRule="auto"/>
              <w:jc w:val="center"/>
              <w:rPr>
                <w:bCs/>
                <w:i/>
                <w:iCs/>
                <w:color w:val="000000"/>
              </w:rPr>
            </w:pPr>
            <w:r w:rsidRPr="009E6D1A">
              <w:rPr>
                <w:bCs/>
                <w:i/>
                <w:iCs/>
                <w:color w:val="000000"/>
              </w:rPr>
              <w:t>4</w:t>
            </w:r>
          </w:p>
        </w:tc>
      </w:tr>
      <w:tr w:rsidR="00092F9C" w:rsidRPr="009E6D1A" w14:paraId="05CA0AD1" w14:textId="77777777">
        <w:tblPrEx>
          <w:tblCellMar>
            <w:top w:w="0" w:type="dxa"/>
            <w:left w:w="70" w:type="dxa"/>
            <w:bottom w:w="0" w:type="dxa"/>
            <w:right w:w="70" w:type="dxa"/>
          </w:tblCellMar>
          <w:tblLook w:val="0000" w:firstRow="0" w:lastRow="0" w:firstColumn="0" w:lastColumn="0" w:noHBand="0" w:noVBand="0"/>
        </w:tblPrEx>
        <w:trPr>
          <w:cantSplit/>
          <w:trHeight w:val="1654"/>
        </w:trPr>
        <w:tc>
          <w:tcPr>
            <w:tcW w:w="711" w:type="dxa"/>
            <w:tcBorders>
              <w:top w:val="single" w:sz="4" w:space="0" w:color="000000"/>
              <w:left w:val="single" w:sz="4" w:space="0" w:color="000000"/>
              <w:bottom w:val="single" w:sz="4" w:space="0" w:color="000000"/>
            </w:tcBorders>
            <w:vAlign w:val="center"/>
          </w:tcPr>
          <w:p w14:paraId="60ADB4DE" w14:textId="77777777" w:rsidR="00092F9C" w:rsidRPr="009E6D1A" w:rsidRDefault="008D3E80">
            <w:pPr>
              <w:snapToGrid w:val="0"/>
              <w:spacing w:after="0" w:line="240" w:lineRule="auto"/>
              <w:jc w:val="center"/>
              <w:rPr>
                <w:bCs/>
                <w:i/>
                <w:iCs/>
                <w:color w:val="000000"/>
                <w:lang w:val="en-US"/>
              </w:rPr>
            </w:pPr>
            <w:r>
              <w:rPr>
                <w:bCs/>
                <w:i/>
                <w:iCs/>
                <w:color w:val="000000"/>
                <w:lang w:val="en-US"/>
              </w:rPr>
              <w:lastRenderedPageBreak/>
              <w:t>Pr</w:t>
            </w:r>
            <w:r w:rsidR="00092F9C" w:rsidRPr="009E6D1A">
              <w:rPr>
                <w:bCs/>
                <w:i/>
                <w:iCs/>
                <w:color w:val="000000"/>
                <w:lang w:val="en-US"/>
              </w:rPr>
              <w:t>6</w:t>
            </w:r>
          </w:p>
        </w:tc>
        <w:tc>
          <w:tcPr>
            <w:tcW w:w="8304" w:type="dxa"/>
            <w:tcBorders>
              <w:top w:val="single" w:sz="4" w:space="0" w:color="000000"/>
              <w:left w:val="single" w:sz="4" w:space="0" w:color="000000"/>
              <w:bottom w:val="single" w:sz="4" w:space="0" w:color="000000"/>
            </w:tcBorders>
          </w:tcPr>
          <w:p w14:paraId="03008C62" w14:textId="77777777" w:rsidR="00092F9C" w:rsidRPr="009E6D1A" w:rsidRDefault="00092F9C">
            <w:pPr>
              <w:spacing w:after="0" w:line="240" w:lineRule="auto"/>
              <w:jc w:val="both"/>
              <w:rPr>
                <w:i/>
                <w:iCs/>
                <w:color w:val="000000"/>
                <w:lang w:val="en-US"/>
              </w:rPr>
            </w:pPr>
            <w:r w:rsidRPr="009E6D1A">
              <w:rPr>
                <w:b/>
                <w:i/>
                <w:color w:val="000000"/>
                <w:lang w:val="en-US"/>
              </w:rPr>
              <w:t>Second plenary session</w:t>
            </w:r>
            <w:r w:rsidRPr="009E6D1A">
              <w:rPr>
                <w:i/>
                <w:color w:val="000000"/>
                <w:lang w:val="en-US"/>
              </w:rPr>
              <w:t xml:space="preserve">: Short presentations (5 minutes) of students - 'experts' submitting an offer for the performance of design work for a particular enterprise. </w:t>
            </w:r>
          </w:p>
          <w:p w14:paraId="47163603" w14:textId="77777777" w:rsidR="00092F9C" w:rsidRPr="009E6D1A" w:rsidRDefault="00092F9C">
            <w:pPr>
              <w:spacing w:after="0" w:line="240" w:lineRule="auto"/>
              <w:jc w:val="both"/>
              <w:rPr>
                <w:i/>
                <w:iCs/>
                <w:color w:val="000000"/>
                <w:lang w:val="en-US"/>
              </w:rPr>
            </w:pPr>
            <w:r w:rsidRPr="009E6D1A">
              <w:rPr>
                <w:b/>
                <w:i/>
                <w:color w:val="000000"/>
                <w:lang w:val="en-US"/>
              </w:rPr>
              <w:t>Obligatory structure of the offer</w:t>
            </w:r>
            <w:r w:rsidRPr="009E6D1A">
              <w:rPr>
                <w:i/>
                <w:color w:val="000000"/>
                <w:lang w:val="en-US"/>
              </w:rPr>
              <w:t xml:space="preserve">: names and surnames of contractors, addressee (name of the enterprise to which the offer is directed), title of the proposed paper, declared thematic scope (indication of assignment numbers in the assignment structure related to of personnel management - Annexe No. 1), substantive scope of the project (specification of project elements to be performed) and its justification, expected benefits for the enterprise and employees. To the offer there should be enclosed an initial version of the first part of the report entitled "Diagnosis of selected elements of personnel management". </w:t>
            </w:r>
          </w:p>
          <w:p w14:paraId="3A22E397" w14:textId="77777777" w:rsidR="00092F9C" w:rsidRPr="009E6D1A" w:rsidRDefault="00092F9C">
            <w:pPr>
              <w:spacing w:after="0" w:line="240" w:lineRule="auto"/>
              <w:jc w:val="both"/>
              <w:rPr>
                <w:i/>
                <w:iCs/>
                <w:color w:val="000000"/>
                <w:lang w:val="en-US"/>
              </w:rPr>
            </w:pPr>
            <w:r w:rsidRPr="009E6D1A">
              <w:rPr>
                <w:b/>
                <w:i/>
                <w:color w:val="000000"/>
                <w:lang w:val="en-US"/>
              </w:rPr>
              <w:t>Purpose of the presentation</w:t>
            </w:r>
            <w:r w:rsidRPr="009E6D1A">
              <w:rPr>
                <w:i/>
                <w:color w:val="000000"/>
                <w:lang w:val="en-US"/>
              </w:rPr>
              <w:t>: convincing participants of the purposefulness of the performance of the expert appraisal.</w:t>
            </w:r>
          </w:p>
          <w:p w14:paraId="6781E1CF" w14:textId="77777777" w:rsidR="00092F9C" w:rsidRPr="009E6D1A" w:rsidRDefault="00092F9C">
            <w:pPr>
              <w:spacing w:after="0" w:line="240" w:lineRule="auto"/>
              <w:jc w:val="both"/>
              <w:rPr>
                <w:color w:val="000000"/>
                <w:sz w:val="18"/>
                <w:lang w:val="en-US"/>
              </w:rPr>
            </w:pPr>
            <w:r w:rsidRPr="009E6D1A">
              <w:rPr>
                <w:i/>
                <w:color w:val="000000"/>
                <w:lang w:val="en-US"/>
              </w:rPr>
              <w:t>Indication by the lecturer of issues and problems requiring a detailed diagnosis and focusing the student's attention to innovative instruments that may be applied in the enterprise analysed.</w:t>
            </w:r>
          </w:p>
        </w:tc>
        <w:tc>
          <w:tcPr>
            <w:tcW w:w="720" w:type="dxa"/>
            <w:tcBorders>
              <w:top w:val="single" w:sz="4" w:space="0" w:color="000000"/>
              <w:left w:val="single" w:sz="4" w:space="0" w:color="000000"/>
              <w:bottom w:val="single" w:sz="4" w:space="0" w:color="000000"/>
              <w:right w:val="single" w:sz="4" w:space="0" w:color="000000"/>
            </w:tcBorders>
            <w:vAlign w:val="center"/>
          </w:tcPr>
          <w:p w14:paraId="7CC0A6C0" w14:textId="77777777" w:rsidR="00092F9C" w:rsidRPr="009E6D1A" w:rsidRDefault="00092F9C">
            <w:pPr>
              <w:snapToGrid w:val="0"/>
              <w:spacing w:after="0" w:line="240" w:lineRule="auto"/>
              <w:jc w:val="center"/>
              <w:rPr>
                <w:bCs/>
                <w:i/>
                <w:iCs/>
                <w:color w:val="000000"/>
              </w:rPr>
            </w:pPr>
            <w:r w:rsidRPr="009E6D1A">
              <w:rPr>
                <w:bCs/>
                <w:i/>
                <w:iCs/>
                <w:color w:val="000000"/>
              </w:rPr>
              <w:t>2</w:t>
            </w:r>
          </w:p>
        </w:tc>
      </w:tr>
      <w:tr w:rsidR="00092F9C" w:rsidRPr="009E6D1A" w14:paraId="5B7B7216" w14:textId="77777777">
        <w:tblPrEx>
          <w:tblCellMar>
            <w:top w:w="0" w:type="dxa"/>
            <w:left w:w="70" w:type="dxa"/>
            <w:bottom w:w="0" w:type="dxa"/>
            <w:right w:w="70" w:type="dxa"/>
          </w:tblCellMar>
          <w:tblLook w:val="0000" w:firstRow="0" w:lastRow="0" w:firstColumn="0" w:lastColumn="0" w:noHBand="0" w:noVBand="0"/>
        </w:tblPrEx>
        <w:trPr>
          <w:trHeight w:val="20"/>
        </w:trPr>
        <w:tc>
          <w:tcPr>
            <w:tcW w:w="711" w:type="dxa"/>
            <w:tcBorders>
              <w:top w:val="single" w:sz="4" w:space="0" w:color="000000"/>
              <w:left w:val="single" w:sz="4" w:space="0" w:color="000000"/>
              <w:bottom w:val="single" w:sz="4" w:space="0" w:color="000000"/>
            </w:tcBorders>
            <w:vAlign w:val="center"/>
          </w:tcPr>
          <w:p w14:paraId="330D992B" w14:textId="77777777" w:rsidR="00092F9C" w:rsidRPr="009E6D1A" w:rsidRDefault="008D3E80">
            <w:pPr>
              <w:snapToGrid w:val="0"/>
              <w:spacing w:after="0" w:line="240" w:lineRule="auto"/>
              <w:jc w:val="center"/>
              <w:rPr>
                <w:bCs/>
                <w:i/>
                <w:iCs/>
                <w:color w:val="000000"/>
                <w:lang w:val="en-US"/>
              </w:rPr>
            </w:pPr>
            <w:r>
              <w:rPr>
                <w:bCs/>
                <w:i/>
                <w:iCs/>
                <w:color w:val="000000"/>
                <w:lang w:val="en-US"/>
              </w:rPr>
              <w:t>Pr</w:t>
            </w:r>
            <w:r w:rsidR="00092F9C" w:rsidRPr="009E6D1A">
              <w:rPr>
                <w:bCs/>
                <w:i/>
                <w:iCs/>
                <w:color w:val="000000"/>
                <w:lang w:val="en-US"/>
              </w:rPr>
              <w:t>7</w:t>
            </w:r>
          </w:p>
        </w:tc>
        <w:tc>
          <w:tcPr>
            <w:tcW w:w="8304" w:type="dxa"/>
            <w:tcBorders>
              <w:top w:val="single" w:sz="4" w:space="0" w:color="000000"/>
              <w:left w:val="single" w:sz="4" w:space="0" w:color="000000"/>
              <w:bottom w:val="single" w:sz="4" w:space="0" w:color="000000"/>
            </w:tcBorders>
          </w:tcPr>
          <w:p w14:paraId="2BB9C4AA" w14:textId="77777777" w:rsidR="00092F9C" w:rsidRPr="009E6D1A" w:rsidRDefault="00092F9C">
            <w:pPr>
              <w:tabs>
                <w:tab w:val="left" w:pos="870"/>
              </w:tabs>
              <w:spacing w:after="0" w:line="240" w:lineRule="auto"/>
              <w:jc w:val="both"/>
              <w:rPr>
                <w:bCs/>
                <w:i/>
                <w:iCs/>
                <w:color w:val="000000"/>
                <w:lang w:val="en-US"/>
              </w:rPr>
            </w:pPr>
            <w:r w:rsidRPr="009E6D1A">
              <w:rPr>
                <w:i/>
                <w:color w:val="000000"/>
                <w:lang w:val="en-US"/>
              </w:rPr>
              <w:t>Giving back to students and commenting on initial versions of Part 1 of reports with remarks of the lecturer. Discussing basic formal and substantive defects of the papers subject to consultation. Answering students' detailed questions related to their papers and the content and manner of preparation of Part 2 of the report.</w:t>
            </w:r>
          </w:p>
        </w:tc>
        <w:tc>
          <w:tcPr>
            <w:tcW w:w="720" w:type="dxa"/>
            <w:tcBorders>
              <w:top w:val="single" w:sz="4" w:space="0" w:color="000000"/>
              <w:left w:val="single" w:sz="4" w:space="0" w:color="000000"/>
              <w:bottom w:val="single" w:sz="4" w:space="0" w:color="000000"/>
              <w:right w:val="single" w:sz="4" w:space="0" w:color="000000"/>
            </w:tcBorders>
            <w:vAlign w:val="center"/>
          </w:tcPr>
          <w:p w14:paraId="10BA7086" w14:textId="77777777" w:rsidR="00092F9C" w:rsidRPr="009E6D1A" w:rsidRDefault="00092F9C">
            <w:pPr>
              <w:snapToGrid w:val="0"/>
              <w:spacing w:after="0" w:line="240" w:lineRule="auto"/>
              <w:jc w:val="center"/>
              <w:rPr>
                <w:bCs/>
                <w:i/>
                <w:iCs/>
                <w:color w:val="000000"/>
                <w:lang w:val="en-US"/>
              </w:rPr>
            </w:pPr>
            <w:r w:rsidRPr="009E6D1A">
              <w:rPr>
                <w:bCs/>
                <w:i/>
                <w:iCs/>
                <w:color w:val="000000"/>
                <w:lang w:val="en-US"/>
              </w:rPr>
              <w:t>2</w:t>
            </w:r>
          </w:p>
        </w:tc>
      </w:tr>
      <w:tr w:rsidR="00092F9C" w:rsidRPr="009E6D1A" w14:paraId="3D955A77" w14:textId="77777777">
        <w:tblPrEx>
          <w:tblCellMar>
            <w:top w:w="0" w:type="dxa"/>
            <w:left w:w="70" w:type="dxa"/>
            <w:bottom w:w="0" w:type="dxa"/>
            <w:right w:w="70" w:type="dxa"/>
          </w:tblCellMar>
          <w:tblLook w:val="0000" w:firstRow="0" w:lastRow="0" w:firstColumn="0" w:lastColumn="0" w:noHBand="0" w:noVBand="0"/>
        </w:tblPrEx>
        <w:trPr>
          <w:trHeight w:val="20"/>
        </w:trPr>
        <w:tc>
          <w:tcPr>
            <w:tcW w:w="711" w:type="dxa"/>
            <w:tcBorders>
              <w:top w:val="single" w:sz="4" w:space="0" w:color="000000"/>
              <w:left w:val="single" w:sz="4" w:space="0" w:color="000000"/>
              <w:bottom w:val="single" w:sz="4" w:space="0" w:color="000000"/>
            </w:tcBorders>
            <w:vAlign w:val="center"/>
          </w:tcPr>
          <w:p w14:paraId="29D492AE" w14:textId="77777777" w:rsidR="00092F9C" w:rsidRPr="009E6D1A" w:rsidRDefault="008D3E80">
            <w:pPr>
              <w:snapToGrid w:val="0"/>
              <w:spacing w:after="0" w:line="240" w:lineRule="auto"/>
              <w:jc w:val="center"/>
              <w:rPr>
                <w:bCs/>
                <w:i/>
                <w:iCs/>
                <w:color w:val="000000"/>
                <w:lang w:val="en-US"/>
              </w:rPr>
            </w:pPr>
            <w:r>
              <w:rPr>
                <w:bCs/>
                <w:i/>
                <w:iCs/>
                <w:color w:val="000000"/>
                <w:lang w:val="en-US"/>
              </w:rPr>
              <w:t>Pr</w:t>
            </w:r>
            <w:r w:rsidR="00092F9C" w:rsidRPr="009E6D1A">
              <w:rPr>
                <w:bCs/>
                <w:i/>
                <w:iCs/>
                <w:color w:val="000000"/>
                <w:lang w:val="en-US"/>
              </w:rPr>
              <w:t xml:space="preserve">8; </w:t>
            </w:r>
            <w:r>
              <w:rPr>
                <w:bCs/>
                <w:i/>
                <w:iCs/>
                <w:color w:val="000000"/>
                <w:lang w:val="en-US"/>
              </w:rPr>
              <w:t>Pr</w:t>
            </w:r>
            <w:r w:rsidR="00092F9C" w:rsidRPr="009E6D1A">
              <w:rPr>
                <w:bCs/>
                <w:i/>
                <w:iCs/>
                <w:color w:val="000000"/>
                <w:lang w:val="en-US"/>
              </w:rPr>
              <w:t>9</w:t>
            </w:r>
          </w:p>
        </w:tc>
        <w:tc>
          <w:tcPr>
            <w:tcW w:w="8304" w:type="dxa"/>
            <w:tcBorders>
              <w:top w:val="single" w:sz="4" w:space="0" w:color="000000"/>
              <w:left w:val="single" w:sz="4" w:space="0" w:color="000000"/>
              <w:bottom w:val="single" w:sz="4" w:space="0" w:color="000000"/>
            </w:tcBorders>
          </w:tcPr>
          <w:p w14:paraId="5B0BEB23" w14:textId="77777777" w:rsidR="00092F9C" w:rsidRPr="009E6D1A" w:rsidRDefault="00092F9C">
            <w:pPr>
              <w:spacing w:after="0" w:line="240" w:lineRule="auto"/>
              <w:jc w:val="both"/>
              <w:rPr>
                <w:bCs/>
                <w:i/>
                <w:iCs/>
                <w:color w:val="000000"/>
                <w:sz w:val="22"/>
                <w:lang w:val="en-US"/>
              </w:rPr>
            </w:pPr>
            <w:r w:rsidRPr="009E6D1A">
              <w:rPr>
                <w:i/>
                <w:color w:val="000000"/>
                <w:lang w:val="en-US"/>
              </w:rPr>
              <w:t>Consultations related to substantive problems, assessment of the advancement of students' work</w:t>
            </w:r>
            <w:r w:rsidRPr="009E6D1A">
              <w:rPr>
                <w:i/>
                <w:color w:val="000000"/>
                <w:sz w:val="22"/>
                <w:lang w:val="en-US"/>
              </w:rPr>
              <w:t>.</w:t>
            </w:r>
            <w:r w:rsidRPr="009E6D1A">
              <w:rPr>
                <w:color w:val="000000"/>
                <w:sz w:val="18"/>
                <w:lang w:val="en-US"/>
              </w:rPr>
              <w:t xml:space="preserve"> </w:t>
            </w:r>
            <w:r w:rsidRPr="009E6D1A">
              <w:rPr>
                <w:i/>
                <w:color w:val="000000"/>
                <w:lang w:val="en-US"/>
              </w:rPr>
              <w:t>Discussing the information gathered by students, describing the existing situation and consultations related to the manner of preparation of Chapter 2 of the project</w:t>
            </w:r>
          </w:p>
        </w:tc>
        <w:tc>
          <w:tcPr>
            <w:tcW w:w="720" w:type="dxa"/>
            <w:tcBorders>
              <w:top w:val="single" w:sz="4" w:space="0" w:color="000000"/>
              <w:left w:val="single" w:sz="4" w:space="0" w:color="000000"/>
              <w:bottom w:val="single" w:sz="4" w:space="0" w:color="000000"/>
              <w:right w:val="single" w:sz="4" w:space="0" w:color="000000"/>
            </w:tcBorders>
            <w:vAlign w:val="center"/>
          </w:tcPr>
          <w:p w14:paraId="734873F4" w14:textId="77777777" w:rsidR="00092F9C" w:rsidRPr="009E6D1A" w:rsidRDefault="00092F9C">
            <w:pPr>
              <w:snapToGrid w:val="0"/>
              <w:spacing w:after="0" w:line="240" w:lineRule="auto"/>
              <w:jc w:val="center"/>
              <w:rPr>
                <w:bCs/>
                <w:i/>
                <w:iCs/>
                <w:color w:val="000000"/>
              </w:rPr>
            </w:pPr>
            <w:r w:rsidRPr="009E6D1A">
              <w:rPr>
                <w:bCs/>
                <w:i/>
                <w:iCs/>
                <w:color w:val="000000"/>
              </w:rPr>
              <w:t>4</w:t>
            </w:r>
          </w:p>
        </w:tc>
      </w:tr>
      <w:tr w:rsidR="00092F9C" w:rsidRPr="009E6D1A" w14:paraId="0D2DBC71" w14:textId="77777777">
        <w:tblPrEx>
          <w:tblCellMar>
            <w:top w:w="0" w:type="dxa"/>
            <w:left w:w="70" w:type="dxa"/>
            <w:bottom w:w="0" w:type="dxa"/>
            <w:right w:w="70" w:type="dxa"/>
          </w:tblCellMar>
          <w:tblLook w:val="0000" w:firstRow="0" w:lastRow="0" w:firstColumn="0" w:lastColumn="0" w:noHBand="0" w:noVBand="0"/>
        </w:tblPrEx>
        <w:trPr>
          <w:trHeight w:val="20"/>
        </w:trPr>
        <w:tc>
          <w:tcPr>
            <w:tcW w:w="711" w:type="dxa"/>
            <w:tcBorders>
              <w:top w:val="single" w:sz="4" w:space="0" w:color="000000"/>
              <w:left w:val="single" w:sz="4" w:space="0" w:color="000000"/>
              <w:bottom w:val="single" w:sz="4" w:space="0" w:color="000000"/>
            </w:tcBorders>
            <w:vAlign w:val="center"/>
          </w:tcPr>
          <w:p w14:paraId="25BC66C4" w14:textId="77777777" w:rsidR="00092F9C" w:rsidRPr="009E6D1A" w:rsidRDefault="008D3E80">
            <w:pPr>
              <w:snapToGrid w:val="0"/>
              <w:spacing w:after="0" w:line="240" w:lineRule="auto"/>
              <w:jc w:val="center"/>
              <w:rPr>
                <w:bCs/>
                <w:i/>
                <w:iCs/>
                <w:color w:val="000000"/>
                <w:lang w:val="en-US"/>
              </w:rPr>
            </w:pPr>
            <w:r>
              <w:rPr>
                <w:bCs/>
                <w:i/>
                <w:iCs/>
                <w:color w:val="000000"/>
                <w:lang w:val="en-US"/>
              </w:rPr>
              <w:t>Pr</w:t>
            </w:r>
            <w:r w:rsidR="00092F9C" w:rsidRPr="009E6D1A">
              <w:rPr>
                <w:bCs/>
                <w:i/>
                <w:iCs/>
                <w:color w:val="000000"/>
                <w:lang w:val="en-US"/>
              </w:rPr>
              <w:t xml:space="preserve">10 – </w:t>
            </w:r>
            <w:r>
              <w:rPr>
                <w:bCs/>
                <w:i/>
                <w:iCs/>
                <w:color w:val="000000"/>
                <w:lang w:val="en-US"/>
              </w:rPr>
              <w:t>Pr</w:t>
            </w:r>
            <w:r w:rsidR="00092F9C" w:rsidRPr="009E6D1A">
              <w:rPr>
                <w:bCs/>
                <w:i/>
                <w:iCs/>
                <w:color w:val="000000"/>
                <w:lang w:val="en-US"/>
              </w:rPr>
              <w:t>.1</w:t>
            </w:r>
            <w:r>
              <w:rPr>
                <w:bCs/>
                <w:i/>
                <w:iCs/>
                <w:color w:val="000000"/>
                <w:lang w:val="en-US"/>
              </w:rPr>
              <w:t>3</w:t>
            </w:r>
          </w:p>
          <w:p w14:paraId="47BF3762" w14:textId="77777777" w:rsidR="00092F9C" w:rsidRPr="009E6D1A" w:rsidRDefault="00092F9C">
            <w:pPr>
              <w:snapToGrid w:val="0"/>
              <w:spacing w:after="0" w:line="240" w:lineRule="auto"/>
              <w:jc w:val="center"/>
              <w:rPr>
                <w:bCs/>
                <w:i/>
                <w:iCs/>
                <w:color w:val="000000"/>
                <w:lang w:val="en-US"/>
              </w:rPr>
            </w:pPr>
          </w:p>
        </w:tc>
        <w:tc>
          <w:tcPr>
            <w:tcW w:w="8304" w:type="dxa"/>
            <w:tcBorders>
              <w:top w:val="single" w:sz="4" w:space="0" w:color="000000"/>
              <w:left w:val="single" w:sz="4" w:space="0" w:color="000000"/>
              <w:bottom w:val="single" w:sz="4" w:space="0" w:color="000000"/>
            </w:tcBorders>
          </w:tcPr>
          <w:p w14:paraId="0DBC7DB3" w14:textId="77777777" w:rsidR="00092F9C" w:rsidRPr="009E6D1A" w:rsidRDefault="00092F9C">
            <w:pPr>
              <w:spacing w:after="0" w:line="240" w:lineRule="auto"/>
              <w:jc w:val="both"/>
              <w:rPr>
                <w:rStyle w:val="Pogrubienie"/>
                <w:bCs w:val="0"/>
                <w:i/>
                <w:iCs/>
                <w:color w:val="000000"/>
              </w:rPr>
            </w:pPr>
            <w:r w:rsidRPr="009E6D1A">
              <w:rPr>
                <w:b/>
                <w:i/>
                <w:color w:val="000000"/>
                <w:lang w:val="en-US"/>
              </w:rPr>
              <w:t>Third plenary session</w:t>
            </w:r>
            <w:r w:rsidRPr="009E6D1A">
              <w:rPr>
                <w:color w:val="000000"/>
                <w:lang w:val="en-US"/>
              </w:rPr>
              <w:t>:</w:t>
            </w:r>
            <w:r w:rsidRPr="009E6D1A">
              <w:rPr>
                <w:b/>
                <w:i/>
                <w:color w:val="000000"/>
                <w:lang w:val="en-US"/>
              </w:rPr>
              <w:t xml:space="preserve"> </w:t>
            </w:r>
            <w:r w:rsidRPr="009E6D1A">
              <w:rPr>
                <w:i/>
                <w:color w:val="000000"/>
                <w:lang w:val="en-US"/>
              </w:rPr>
              <w:t xml:space="preserve">students' presentation of the results of their design work (ca. 20 minutes) and discussion: answering the lecturer's questions by other students playing the role of the recipient of the design work on behalf of the ordering party, authors' defence of the design solutions proposed by them. </w:t>
            </w:r>
            <w:r w:rsidRPr="009E6D1A">
              <w:rPr>
                <w:i/>
                <w:color w:val="000000"/>
              </w:rPr>
              <w:t>(ca. 20 minutes).</w:t>
            </w:r>
          </w:p>
        </w:tc>
        <w:tc>
          <w:tcPr>
            <w:tcW w:w="720" w:type="dxa"/>
            <w:tcBorders>
              <w:top w:val="single" w:sz="4" w:space="0" w:color="000000"/>
              <w:left w:val="single" w:sz="4" w:space="0" w:color="000000"/>
              <w:bottom w:val="single" w:sz="4" w:space="0" w:color="000000"/>
              <w:right w:val="single" w:sz="4" w:space="0" w:color="000000"/>
            </w:tcBorders>
            <w:vAlign w:val="center"/>
          </w:tcPr>
          <w:p w14:paraId="132F005D" w14:textId="77777777" w:rsidR="00092F9C" w:rsidRPr="009E6D1A" w:rsidRDefault="008D3E80">
            <w:pPr>
              <w:snapToGrid w:val="0"/>
              <w:spacing w:after="0" w:line="240" w:lineRule="auto"/>
              <w:jc w:val="center"/>
              <w:rPr>
                <w:bCs/>
                <w:i/>
                <w:iCs/>
                <w:color w:val="000000"/>
              </w:rPr>
            </w:pPr>
            <w:r>
              <w:rPr>
                <w:bCs/>
                <w:i/>
                <w:iCs/>
                <w:color w:val="000000"/>
              </w:rPr>
              <w:t>8</w:t>
            </w:r>
          </w:p>
        </w:tc>
      </w:tr>
      <w:tr w:rsidR="008D3E80" w:rsidRPr="009E6D1A" w14:paraId="44413961" w14:textId="77777777">
        <w:tblPrEx>
          <w:tblCellMar>
            <w:top w:w="0" w:type="dxa"/>
            <w:left w:w="70" w:type="dxa"/>
            <w:bottom w:w="0" w:type="dxa"/>
            <w:right w:w="70" w:type="dxa"/>
          </w:tblCellMar>
          <w:tblLook w:val="0000" w:firstRow="0" w:lastRow="0" w:firstColumn="0" w:lastColumn="0" w:noHBand="0" w:noVBand="0"/>
        </w:tblPrEx>
        <w:trPr>
          <w:trHeight w:val="20"/>
        </w:trPr>
        <w:tc>
          <w:tcPr>
            <w:tcW w:w="711" w:type="dxa"/>
            <w:tcBorders>
              <w:top w:val="single" w:sz="4" w:space="0" w:color="000000"/>
              <w:left w:val="single" w:sz="4" w:space="0" w:color="000000"/>
              <w:bottom w:val="single" w:sz="4" w:space="0" w:color="000000"/>
            </w:tcBorders>
            <w:vAlign w:val="center"/>
          </w:tcPr>
          <w:p w14:paraId="2EA2E78F" w14:textId="77777777" w:rsidR="008D3E80" w:rsidRPr="009E6D1A" w:rsidRDefault="008D3E80">
            <w:pPr>
              <w:snapToGrid w:val="0"/>
              <w:spacing w:after="0" w:line="240" w:lineRule="auto"/>
              <w:jc w:val="center"/>
              <w:rPr>
                <w:bCs/>
                <w:i/>
                <w:iCs/>
                <w:color w:val="000000"/>
                <w:lang w:val="en-US"/>
              </w:rPr>
            </w:pPr>
            <w:r>
              <w:rPr>
                <w:bCs/>
                <w:i/>
                <w:iCs/>
                <w:color w:val="000000"/>
                <w:lang w:val="en-US"/>
              </w:rPr>
              <w:t>Pr14</w:t>
            </w:r>
          </w:p>
        </w:tc>
        <w:tc>
          <w:tcPr>
            <w:tcW w:w="8304" w:type="dxa"/>
            <w:tcBorders>
              <w:top w:val="single" w:sz="4" w:space="0" w:color="000000"/>
              <w:left w:val="single" w:sz="4" w:space="0" w:color="000000"/>
              <w:bottom w:val="single" w:sz="4" w:space="0" w:color="000000"/>
            </w:tcBorders>
          </w:tcPr>
          <w:p w14:paraId="3A9A2EBE" w14:textId="77777777" w:rsidR="008D3E80" w:rsidRPr="009E6D1A" w:rsidRDefault="008D3E80">
            <w:pPr>
              <w:spacing w:after="0" w:line="240" w:lineRule="auto"/>
              <w:jc w:val="both"/>
              <w:rPr>
                <w:b/>
                <w:i/>
                <w:color w:val="000000"/>
                <w:lang w:val="en-US"/>
              </w:rPr>
            </w:pPr>
            <w:r w:rsidRPr="008D3E80">
              <w:rPr>
                <w:bCs/>
                <w:i/>
                <w:color w:val="000000"/>
                <w:lang w:val="en-US"/>
              </w:rPr>
              <w:t>Test</w:t>
            </w:r>
            <w:r>
              <w:rPr>
                <w:b/>
                <w:i/>
                <w:color w:val="000000"/>
                <w:lang w:val="en-US"/>
              </w:rPr>
              <w:t xml:space="preserve"> </w:t>
            </w:r>
          </w:p>
        </w:tc>
        <w:tc>
          <w:tcPr>
            <w:tcW w:w="720" w:type="dxa"/>
            <w:tcBorders>
              <w:top w:val="single" w:sz="4" w:space="0" w:color="000000"/>
              <w:left w:val="single" w:sz="4" w:space="0" w:color="000000"/>
              <w:bottom w:val="single" w:sz="4" w:space="0" w:color="000000"/>
              <w:right w:val="single" w:sz="4" w:space="0" w:color="000000"/>
            </w:tcBorders>
            <w:vAlign w:val="center"/>
          </w:tcPr>
          <w:p w14:paraId="4800080A" w14:textId="77777777" w:rsidR="008D3E80" w:rsidRPr="009E6D1A" w:rsidRDefault="008D3E80">
            <w:pPr>
              <w:snapToGrid w:val="0"/>
              <w:spacing w:after="0" w:line="240" w:lineRule="auto"/>
              <w:jc w:val="center"/>
              <w:rPr>
                <w:bCs/>
                <w:i/>
                <w:iCs/>
                <w:color w:val="000000"/>
              </w:rPr>
            </w:pPr>
            <w:r>
              <w:rPr>
                <w:bCs/>
                <w:i/>
                <w:iCs/>
                <w:color w:val="000000"/>
              </w:rPr>
              <w:t>2</w:t>
            </w:r>
          </w:p>
        </w:tc>
      </w:tr>
      <w:tr w:rsidR="00092F9C" w:rsidRPr="009E6D1A" w14:paraId="12B795A2" w14:textId="77777777">
        <w:tblPrEx>
          <w:tblCellMar>
            <w:top w:w="0" w:type="dxa"/>
            <w:left w:w="70" w:type="dxa"/>
            <w:bottom w:w="0" w:type="dxa"/>
            <w:right w:w="70" w:type="dxa"/>
          </w:tblCellMar>
          <w:tblLook w:val="0000" w:firstRow="0" w:lastRow="0" w:firstColumn="0" w:lastColumn="0" w:noHBand="0" w:noVBand="0"/>
        </w:tblPrEx>
        <w:trPr>
          <w:trHeight w:val="20"/>
        </w:trPr>
        <w:tc>
          <w:tcPr>
            <w:tcW w:w="711" w:type="dxa"/>
            <w:tcBorders>
              <w:top w:val="single" w:sz="4" w:space="0" w:color="000000"/>
              <w:left w:val="single" w:sz="4" w:space="0" w:color="000000"/>
              <w:bottom w:val="single" w:sz="4" w:space="0" w:color="000000"/>
            </w:tcBorders>
            <w:vAlign w:val="center"/>
          </w:tcPr>
          <w:p w14:paraId="15431E99" w14:textId="77777777" w:rsidR="00092F9C" w:rsidRPr="009E6D1A" w:rsidRDefault="008D3E80">
            <w:pPr>
              <w:snapToGrid w:val="0"/>
              <w:spacing w:after="0" w:line="240" w:lineRule="auto"/>
              <w:jc w:val="center"/>
              <w:rPr>
                <w:bCs/>
                <w:i/>
                <w:iCs/>
                <w:color w:val="000000"/>
                <w:lang w:val="en-US"/>
              </w:rPr>
            </w:pPr>
            <w:r>
              <w:rPr>
                <w:bCs/>
                <w:i/>
                <w:iCs/>
                <w:color w:val="000000"/>
                <w:lang w:val="en-US"/>
              </w:rPr>
              <w:t>Pr</w:t>
            </w:r>
            <w:r w:rsidR="00092F9C" w:rsidRPr="009E6D1A">
              <w:rPr>
                <w:bCs/>
                <w:i/>
                <w:iCs/>
                <w:color w:val="000000"/>
                <w:lang w:val="en-US"/>
              </w:rPr>
              <w:t>.15</w:t>
            </w:r>
          </w:p>
        </w:tc>
        <w:tc>
          <w:tcPr>
            <w:tcW w:w="8304" w:type="dxa"/>
            <w:tcBorders>
              <w:top w:val="single" w:sz="4" w:space="0" w:color="000000"/>
              <w:left w:val="single" w:sz="4" w:space="0" w:color="000000"/>
              <w:bottom w:val="single" w:sz="4" w:space="0" w:color="000000"/>
            </w:tcBorders>
          </w:tcPr>
          <w:p w14:paraId="4AF99DB0" w14:textId="77777777" w:rsidR="00092F9C" w:rsidRPr="009E6D1A" w:rsidRDefault="00092F9C">
            <w:pPr>
              <w:spacing w:after="0" w:line="240" w:lineRule="auto"/>
              <w:jc w:val="both"/>
              <w:rPr>
                <w:i/>
                <w:iCs/>
                <w:color w:val="000000"/>
                <w:lang w:val="en-US"/>
              </w:rPr>
            </w:pPr>
            <w:r w:rsidRPr="009E6D1A">
              <w:rPr>
                <w:i/>
                <w:color w:val="000000"/>
                <w:lang w:val="en-US"/>
              </w:rPr>
              <w:t>Summing up classes: discussing conclusions related to the assessment of written reports and students' presentations - indication of good and bad points.</w:t>
            </w:r>
          </w:p>
        </w:tc>
        <w:tc>
          <w:tcPr>
            <w:tcW w:w="720" w:type="dxa"/>
            <w:tcBorders>
              <w:top w:val="single" w:sz="4" w:space="0" w:color="000000"/>
              <w:left w:val="single" w:sz="4" w:space="0" w:color="000000"/>
              <w:bottom w:val="single" w:sz="4" w:space="0" w:color="000000"/>
              <w:right w:val="single" w:sz="4" w:space="0" w:color="000000"/>
            </w:tcBorders>
            <w:vAlign w:val="center"/>
          </w:tcPr>
          <w:p w14:paraId="65233510" w14:textId="77777777" w:rsidR="00092F9C" w:rsidRPr="009E6D1A" w:rsidRDefault="00092F9C">
            <w:pPr>
              <w:snapToGrid w:val="0"/>
              <w:spacing w:after="0" w:line="240" w:lineRule="auto"/>
              <w:jc w:val="center"/>
              <w:rPr>
                <w:bCs/>
                <w:i/>
                <w:iCs/>
                <w:color w:val="000000"/>
                <w:lang w:val="en-US"/>
              </w:rPr>
            </w:pPr>
            <w:r w:rsidRPr="009E6D1A">
              <w:rPr>
                <w:bCs/>
                <w:i/>
                <w:iCs/>
                <w:color w:val="000000"/>
                <w:lang w:val="en-US"/>
              </w:rPr>
              <w:t>2</w:t>
            </w:r>
          </w:p>
        </w:tc>
      </w:tr>
      <w:tr w:rsidR="00092F9C" w:rsidRPr="009E6D1A" w14:paraId="0D33175C" w14:textId="77777777">
        <w:trPr>
          <w:trHeight w:val="15"/>
        </w:trPr>
        <w:tc>
          <w:tcPr>
            <w:tcW w:w="0" w:type="auto"/>
            <w:tcBorders>
              <w:top w:val="single" w:sz="8" w:space="0" w:color="000000"/>
              <w:left w:val="single" w:sz="8" w:space="0" w:color="000000"/>
              <w:bottom w:val="single" w:sz="8" w:space="0" w:color="000000"/>
              <w:right w:val="nil"/>
            </w:tcBorders>
          </w:tcPr>
          <w:p w14:paraId="27F43421" w14:textId="77777777" w:rsidR="00092F9C" w:rsidRPr="009E6D1A" w:rsidRDefault="00092F9C">
            <w:pPr>
              <w:spacing w:after="0" w:line="240" w:lineRule="auto"/>
              <w:rPr>
                <w:color w:val="000000"/>
                <w:lang w:val="en-US" w:eastAsia="pl-PL"/>
              </w:rPr>
            </w:pPr>
          </w:p>
        </w:tc>
        <w:tc>
          <w:tcPr>
            <w:tcW w:w="8304" w:type="dxa"/>
            <w:tcBorders>
              <w:top w:val="single" w:sz="8" w:space="0" w:color="000000"/>
              <w:left w:val="single" w:sz="8" w:space="0" w:color="000000"/>
              <w:bottom w:val="single" w:sz="8" w:space="0" w:color="000000"/>
              <w:right w:val="nil"/>
            </w:tcBorders>
          </w:tcPr>
          <w:p w14:paraId="5E80AC61" w14:textId="77777777" w:rsidR="00092F9C" w:rsidRPr="009E6D1A" w:rsidRDefault="00092F9C">
            <w:pPr>
              <w:spacing w:before="20" w:after="20" w:line="15" w:lineRule="atLeast"/>
              <w:rPr>
                <w:color w:val="000000"/>
                <w:lang w:val="en-US" w:eastAsia="pl-PL"/>
              </w:rPr>
            </w:pPr>
            <w:r w:rsidRPr="009E6D1A">
              <w:rPr>
                <w:color w:val="000000"/>
                <w:lang w:val="en-US" w:eastAsia="pl-PL"/>
              </w:rPr>
              <w:t>Total hours</w:t>
            </w:r>
          </w:p>
        </w:tc>
        <w:tc>
          <w:tcPr>
            <w:tcW w:w="720" w:type="dxa"/>
            <w:tcBorders>
              <w:top w:val="single" w:sz="8" w:space="0" w:color="000000"/>
              <w:left w:val="single" w:sz="8" w:space="0" w:color="000000"/>
              <w:bottom w:val="single" w:sz="8" w:space="0" w:color="000000"/>
              <w:right w:val="single" w:sz="8" w:space="0" w:color="000000"/>
            </w:tcBorders>
          </w:tcPr>
          <w:p w14:paraId="0961EFA4" w14:textId="77777777" w:rsidR="00092F9C" w:rsidRPr="009E6D1A" w:rsidRDefault="00092F9C">
            <w:pPr>
              <w:spacing w:after="0" w:line="240" w:lineRule="auto"/>
              <w:jc w:val="center"/>
              <w:rPr>
                <w:color w:val="000000"/>
                <w:lang w:val="en-US" w:eastAsia="pl-PL"/>
              </w:rPr>
            </w:pPr>
          </w:p>
        </w:tc>
      </w:tr>
    </w:tbl>
    <w:p w14:paraId="7C13E169" w14:textId="77777777" w:rsidR="00092F9C" w:rsidRPr="009E6D1A" w:rsidRDefault="00092F9C">
      <w:pPr>
        <w:spacing w:line="240" w:lineRule="auto"/>
        <w:rPr>
          <w:vanish/>
          <w:color w:val="000000"/>
          <w:lang w:eastAsia="pl-PL"/>
        </w:rPr>
      </w:pPr>
      <w:bookmarkStart w:id="9" w:name="table0A"/>
      <w:bookmarkEnd w:id="9"/>
    </w:p>
    <w:p w14:paraId="21BB73CE" w14:textId="77777777" w:rsidR="00092F9C" w:rsidRPr="009E6D1A" w:rsidRDefault="00092F9C">
      <w:pPr>
        <w:pStyle w:val="NormalnyWeb"/>
        <w:spacing w:after="200"/>
        <w:rPr>
          <w:rFonts w:eastAsia="Calibri"/>
          <w:vanish/>
          <w:color w:val="000000"/>
        </w:rPr>
      </w:pPr>
      <w:bookmarkStart w:id="10" w:name="table0B"/>
      <w:bookmarkEnd w:id="10"/>
    </w:p>
    <w:p w14:paraId="2F5666A6" w14:textId="77777777" w:rsidR="00092F9C" w:rsidRPr="009E6D1A" w:rsidRDefault="00092F9C">
      <w:pPr>
        <w:spacing w:before="60" w:after="20" w:line="105" w:lineRule="atLeast"/>
        <w:ind w:left="720" w:hanging="720"/>
        <w:jc w:val="center"/>
        <w:outlineLvl w:val="2"/>
        <w:rPr>
          <w:b/>
          <w:bCs/>
          <w:color w:val="000000"/>
          <w:lang w:val="en-US" w:eastAsia="pl-PL"/>
        </w:rPr>
      </w:pPr>
    </w:p>
    <w:tbl>
      <w:tblPr>
        <w:tblW w:w="9735" w:type="dxa"/>
        <w:tblCellMar>
          <w:top w:w="15" w:type="dxa"/>
          <w:left w:w="15" w:type="dxa"/>
          <w:bottom w:w="15" w:type="dxa"/>
          <w:right w:w="15" w:type="dxa"/>
        </w:tblCellMar>
        <w:tblLook w:val="00A0" w:firstRow="1" w:lastRow="0" w:firstColumn="1" w:lastColumn="0" w:noHBand="0" w:noVBand="0"/>
      </w:tblPr>
      <w:tblGrid>
        <w:gridCol w:w="9735"/>
      </w:tblGrid>
      <w:tr w:rsidR="00092F9C" w:rsidRPr="009E6D1A" w14:paraId="20365D3A" w14:textId="77777777">
        <w:trPr>
          <w:trHeight w:val="105"/>
        </w:trPr>
        <w:tc>
          <w:tcPr>
            <w:tcW w:w="9735" w:type="dxa"/>
            <w:tcBorders>
              <w:top w:val="single" w:sz="8" w:space="0" w:color="000000"/>
              <w:left w:val="single" w:sz="8" w:space="0" w:color="000000"/>
              <w:bottom w:val="single" w:sz="8" w:space="0" w:color="000000"/>
              <w:right w:val="single" w:sz="8" w:space="0" w:color="000000"/>
            </w:tcBorders>
          </w:tcPr>
          <w:p w14:paraId="20ACCCB7" w14:textId="77777777" w:rsidR="00092F9C" w:rsidRPr="009E6D1A" w:rsidRDefault="00092F9C">
            <w:pPr>
              <w:spacing w:before="60" w:after="20" w:line="105" w:lineRule="atLeast"/>
              <w:ind w:left="720" w:hanging="720"/>
              <w:jc w:val="center"/>
              <w:outlineLvl w:val="2"/>
              <w:rPr>
                <w:b/>
                <w:bCs/>
                <w:color w:val="000000"/>
                <w:lang w:val="en-US" w:eastAsia="pl-PL"/>
              </w:rPr>
            </w:pPr>
            <w:r w:rsidRPr="009E6D1A">
              <w:rPr>
                <w:b/>
                <w:bCs/>
                <w:color w:val="000000"/>
                <w:lang w:val="en-US" w:eastAsia="pl-PL"/>
              </w:rPr>
              <w:t>TEACHING TOOLS USED</w:t>
            </w:r>
          </w:p>
        </w:tc>
      </w:tr>
      <w:tr w:rsidR="00092F9C" w:rsidRPr="009E6D1A" w14:paraId="0FB812F6" w14:textId="77777777">
        <w:trPr>
          <w:trHeight w:val="420"/>
        </w:trPr>
        <w:tc>
          <w:tcPr>
            <w:tcW w:w="9735" w:type="dxa"/>
            <w:tcBorders>
              <w:top w:val="single" w:sz="8" w:space="0" w:color="000000"/>
              <w:left w:val="single" w:sz="8" w:space="0" w:color="000000"/>
              <w:bottom w:val="single" w:sz="8" w:space="0" w:color="000000"/>
              <w:right w:val="single" w:sz="8" w:space="0" w:color="000000"/>
            </w:tcBorders>
          </w:tcPr>
          <w:p w14:paraId="60A33E41" w14:textId="77777777" w:rsidR="00092F9C" w:rsidRPr="009E6D1A" w:rsidRDefault="00092F9C">
            <w:pPr>
              <w:spacing w:after="0" w:line="240" w:lineRule="auto"/>
              <w:jc w:val="both"/>
              <w:rPr>
                <w:color w:val="000000"/>
                <w:lang w:val="en-US"/>
              </w:rPr>
            </w:pPr>
            <w:r w:rsidRPr="009E6D1A">
              <w:rPr>
                <w:color w:val="000000"/>
                <w:lang w:val="en-US"/>
              </w:rPr>
              <w:t>N1.</w:t>
            </w:r>
            <w:r w:rsidR="009E6D1A" w:rsidRPr="009E6D1A">
              <w:rPr>
                <w:color w:val="000000"/>
                <w:lang w:val="en-US"/>
              </w:rPr>
              <w:t xml:space="preserve"> </w:t>
            </w:r>
            <w:r w:rsidRPr="009E6D1A">
              <w:rPr>
                <w:i/>
                <w:color w:val="000000"/>
                <w:lang w:val="en-US"/>
              </w:rPr>
              <w:t>Auxiliary materials: Detailed, exemplary structure of the report and examples of design works and examples of offers of performance of design work</w:t>
            </w:r>
          </w:p>
          <w:p w14:paraId="719828B0" w14:textId="77777777" w:rsidR="00092F9C" w:rsidRPr="009E6D1A" w:rsidRDefault="00092F9C">
            <w:pPr>
              <w:spacing w:after="0" w:line="240" w:lineRule="auto"/>
              <w:jc w:val="both"/>
              <w:rPr>
                <w:color w:val="000000"/>
                <w:lang w:val="en-US"/>
              </w:rPr>
            </w:pPr>
            <w:r w:rsidRPr="009E6D1A">
              <w:rPr>
                <w:color w:val="000000"/>
                <w:lang w:val="en-US"/>
              </w:rPr>
              <w:t>N2.</w:t>
            </w:r>
            <w:r w:rsidR="009E6D1A" w:rsidRPr="009E6D1A">
              <w:rPr>
                <w:color w:val="000000"/>
                <w:lang w:val="en-US"/>
              </w:rPr>
              <w:t xml:space="preserve"> </w:t>
            </w:r>
            <w:r w:rsidRPr="009E6D1A">
              <w:rPr>
                <w:i/>
                <w:color w:val="000000"/>
                <w:lang w:val="en-US"/>
              </w:rPr>
              <w:t>Field research in the selected organisation - scenario interviews, documentation analysis, surveys.</w:t>
            </w:r>
          </w:p>
          <w:p w14:paraId="755DE969" w14:textId="77777777" w:rsidR="00092F9C" w:rsidRPr="009E6D1A" w:rsidRDefault="00092F9C">
            <w:pPr>
              <w:spacing w:after="0" w:line="240" w:lineRule="auto"/>
              <w:jc w:val="both"/>
              <w:rPr>
                <w:bCs/>
                <w:i/>
                <w:iCs/>
                <w:color w:val="000000"/>
                <w:lang w:val="en-US"/>
              </w:rPr>
            </w:pPr>
            <w:r w:rsidRPr="009E6D1A">
              <w:rPr>
                <w:color w:val="000000"/>
                <w:lang w:val="en-US"/>
              </w:rPr>
              <w:t>N3.</w:t>
            </w:r>
            <w:r w:rsidR="009E6D1A" w:rsidRPr="009E6D1A">
              <w:rPr>
                <w:color w:val="000000"/>
                <w:lang w:val="en-US"/>
              </w:rPr>
              <w:t xml:space="preserve"> </w:t>
            </w:r>
            <w:r w:rsidRPr="009E6D1A">
              <w:rPr>
                <w:i/>
                <w:color w:val="000000"/>
                <w:lang w:val="en-US"/>
              </w:rPr>
              <w:t>Simulation of the offer contest - students' presentations (5 minutes) - audiovisual media (slides, computer projector)</w:t>
            </w:r>
          </w:p>
          <w:p w14:paraId="2ED05C8E" w14:textId="77777777" w:rsidR="00092F9C" w:rsidRPr="009E6D1A" w:rsidRDefault="00092F9C">
            <w:pPr>
              <w:spacing w:after="0" w:line="240" w:lineRule="auto"/>
              <w:ind w:left="250" w:hanging="250"/>
              <w:jc w:val="both"/>
              <w:rPr>
                <w:bCs/>
                <w:color w:val="000000"/>
                <w:lang w:val="en-US"/>
              </w:rPr>
            </w:pPr>
            <w:r w:rsidRPr="009E6D1A">
              <w:rPr>
                <w:color w:val="000000"/>
                <w:lang w:val="en-US"/>
              </w:rPr>
              <w:t>N4.</w:t>
            </w:r>
            <w:r w:rsidR="009E6D1A" w:rsidRPr="009E6D1A">
              <w:rPr>
                <w:color w:val="000000"/>
                <w:lang w:val="en-US"/>
              </w:rPr>
              <w:t xml:space="preserve"> </w:t>
            </w:r>
            <w:r w:rsidRPr="009E6D1A">
              <w:rPr>
                <w:i/>
                <w:color w:val="000000"/>
                <w:lang w:val="en-US"/>
              </w:rPr>
              <w:t>Group consultations with the lecturer.</w:t>
            </w:r>
          </w:p>
          <w:p w14:paraId="0A7B6D5C" w14:textId="77777777" w:rsidR="00092F9C" w:rsidRPr="009E6D1A" w:rsidRDefault="00092F9C">
            <w:pPr>
              <w:numPr>
                <w:ilvl w:val="12"/>
                <w:numId w:val="0"/>
              </w:numPr>
              <w:spacing w:after="0" w:line="240" w:lineRule="auto"/>
              <w:rPr>
                <w:i/>
                <w:iCs/>
                <w:color w:val="000000"/>
                <w:lang w:val="en-US"/>
              </w:rPr>
            </w:pPr>
            <w:r w:rsidRPr="009E6D1A">
              <w:rPr>
                <w:color w:val="000000"/>
                <w:lang w:val="en-US"/>
              </w:rPr>
              <w:t xml:space="preserve">N5. </w:t>
            </w:r>
            <w:r w:rsidRPr="009E6D1A">
              <w:rPr>
                <w:i/>
                <w:color w:val="000000"/>
                <w:lang w:val="en-US"/>
              </w:rPr>
              <w:t>Written report - case studies</w:t>
            </w:r>
          </w:p>
          <w:p w14:paraId="3C1F179F" w14:textId="77777777" w:rsidR="00092F9C" w:rsidRPr="009E6D1A" w:rsidRDefault="00092F9C">
            <w:pPr>
              <w:spacing w:after="0" w:line="240" w:lineRule="auto"/>
              <w:jc w:val="both"/>
              <w:rPr>
                <w:bCs/>
                <w:i/>
                <w:iCs/>
                <w:color w:val="000000"/>
                <w:lang w:val="en-US"/>
              </w:rPr>
            </w:pPr>
            <w:r w:rsidRPr="009E6D1A">
              <w:rPr>
                <w:color w:val="000000"/>
                <w:lang w:val="en-US"/>
              </w:rPr>
              <w:t>N6.</w:t>
            </w:r>
            <w:r w:rsidR="009E6D1A" w:rsidRPr="009E6D1A">
              <w:rPr>
                <w:color w:val="000000"/>
                <w:lang w:val="en-US"/>
              </w:rPr>
              <w:t xml:space="preserve"> </w:t>
            </w:r>
            <w:r w:rsidRPr="009E6D1A">
              <w:rPr>
                <w:i/>
                <w:color w:val="000000"/>
                <w:lang w:val="en-US"/>
              </w:rPr>
              <w:t>Simulation of the acceptance of the design work - students' presentation of the final reports - audiovisual media (slides, computer projector)</w:t>
            </w:r>
          </w:p>
          <w:p w14:paraId="0FDA0741" w14:textId="77777777" w:rsidR="00092F9C" w:rsidRPr="00D575DA" w:rsidRDefault="00092F9C">
            <w:pPr>
              <w:spacing w:after="0" w:line="240" w:lineRule="auto"/>
              <w:ind w:left="250" w:hanging="250"/>
              <w:jc w:val="both"/>
              <w:rPr>
                <w:i/>
                <w:color w:val="000000"/>
                <w:lang w:val="en-US"/>
              </w:rPr>
            </w:pPr>
            <w:r w:rsidRPr="00D575DA">
              <w:rPr>
                <w:color w:val="000000"/>
                <w:lang w:val="en-US"/>
              </w:rPr>
              <w:t>N7.</w:t>
            </w:r>
            <w:r w:rsidR="009E6D1A" w:rsidRPr="00D575DA">
              <w:rPr>
                <w:color w:val="000000"/>
                <w:lang w:val="en-US"/>
              </w:rPr>
              <w:t xml:space="preserve"> </w:t>
            </w:r>
            <w:r w:rsidRPr="00D575DA">
              <w:rPr>
                <w:i/>
                <w:color w:val="000000"/>
                <w:lang w:val="en-US"/>
              </w:rPr>
              <w:t>Discussion</w:t>
            </w:r>
          </w:p>
          <w:p w14:paraId="3A550FF2" w14:textId="77777777" w:rsidR="00092F9C" w:rsidRDefault="00092F9C">
            <w:pPr>
              <w:spacing w:after="0" w:line="240" w:lineRule="auto"/>
              <w:ind w:left="250" w:hanging="250"/>
              <w:jc w:val="both"/>
              <w:rPr>
                <w:i/>
                <w:color w:val="000000"/>
                <w:lang w:val="en-US"/>
              </w:rPr>
            </w:pPr>
            <w:r w:rsidRPr="009E6D1A">
              <w:rPr>
                <w:color w:val="000000"/>
                <w:lang w:val="en-US"/>
              </w:rPr>
              <w:t>N8.</w:t>
            </w:r>
            <w:r w:rsidR="009E6D1A" w:rsidRPr="009E6D1A">
              <w:rPr>
                <w:color w:val="000000"/>
                <w:lang w:val="en-US"/>
              </w:rPr>
              <w:t xml:space="preserve"> </w:t>
            </w:r>
            <w:r w:rsidRPr="009E6D1A">
              <w:rPr>
                <w:i/>
                <w:color w:val="000000"/>
                <w:lang w:val="en-US"/>
              </w:rPr>
              <w:t>Student's own work</w:t>
            </w:r>
          </w:p>
          <w:p w14:paraId="6C518DC1" w14:textId="77777777" w:rsidR="008D3E80" w:rsidRPr="009E6D1A" w:rsidRDefault="008D3E80">
            <w:pPr>
              <w:spacing w:after="0" w:line="240" w:lineRule="auto"/>
              <w:ind w:left="250" w:hanging="250"/>
              <w:jc w:val="both"/>
              <w:rPr>
                <w:color w:val="000000"/>
                <w:lang w:val="en-US" w:eastAsia="pl-PL"/>
              </w:rPr>
            </w:pPr>
            <w:r>
              <w:rPr>
                <w:color w:val="000000"/>
                <w:lang w:val="en-US"/>
              </w:rPr>
              <w:t>N9.</w:t>
            </w:r>
            <w:r>
              <w:rPr>
                <w:color w:val="000000"/>
                <w:lang w:val="en-US" w:eastAsia="pl-PL"/>
              </w:rPr>
              <w:t xml:space="preserve"> Test </w:t>
            </w:r>
          </w:p>
        </w:tc>
      </w:tr>
    </w:tbl>
    <w:p w14:paraId="23BC25EF" w14:textId="77777777" w:rsidR="00244751" w:rsidRPr="009E6D1A" w:rsidRDefault="00244751">
      <w:pPr>
        <w:spacing w:line="240" w:lineRule="auto"/>
        <w:jc w:val="center"/>
        <w:rPr>
          <w:b/>
          <w:bCs/>
          <w:color w:val="000000"/>
          <w:sz w:val="22"/>
          <w:lang w:val="en-US" w:eastAsia="pl-PL"/>
        </w:rPr>
      </w:pPr>
    </w:p>
    <w:p w14:paraId="04080F01" w14:textId="77777777" w:rsidR="00244751" w:rsidRPr="009E6D1A" w:rsidRDefault="00244751">
      <w:pPr>
        <w:spacing w:line="240" w:lineRule="auto"/>
        <w:jc w:val="center"/>
        <w:rPr>
          <w:b/>
          <w:bCs/>
          <w:color w:val="000000"/>
          <w:sz w:val="22"/>
          <w:lang w:val="en-US" w:eastAsia="pl-PL"/>
        </w:rPr>
      </w:pPr>
    </w:p>
    <w:p w14:paraId="44345049" w14:textId="77777777" w:rsidR="00244751" w:rsidRPr="009E6D1A" w:rsidRDefault="00244751">
      <w:pPr>
        <w:spacing w:line="240" w:lineRule="auto"/>
        <w:jc w:val="center"/>
        <w:rPr>
          <w:b/>
          <w:bCs/>
          <w:color w:val="000000"/>
          <w:sz w:val="22"/>
          <w:lang w:val="en-US" w:eastAsia="pl-PL"/>
        </w:rPr>
      </w:pPr>
    </w:p>
    <w:p w14:paraId="25F8DFD5" w14:textId="77777777" w:rsidR="00092F9C" w:rsidRPr="009E6D1A" w:rsidRDefault="00092F9C">
      <w:pPr>
        <w:spacing w:line="240" w:lineRule="auto"/>
        <w:jc w:val="center"/>
        <w:rPr>
          <w:color w:val="000000"/>
          <w:lang w:val="en-US" w:eastAsia="pl-PL"/>
        </w:rPr>
      </w:pPr>
      <w:r w:rsidRPr="009E6D1A">
        <w:rPr>
          <w:b/>
          <w:bCs/>
          <w:color w:val="000000"/>
          <w:sz w:val="22"/>
          <w:lang w:val="en-US" w:eastAsia="pl-PL"/>
        </w:rPr>
        <w:t>EVALUATION OF SUBJECT EDUCATIONAL EFFECTS ACHIEVEMENT</w:t>
      </w:r>
    </w:p>
    <w:tbl>
      <w:tblPr>
        <w:tblW w:w="9720" w:type="dxa"/>
        <w:tblInd w:w="15" w:type="dxa"/>
        <w:tblCellMar>
          <w:top w:w="15" w:type="dxa"/>
          <w:left w:w="15" w:type="dxa"/>
          <w:bottom w:w="15" w:type="dxa"/>
          <w:right w:w="15" w:type="dxa"/>
        </w:tblCellMar>
        <w:tblLook w:val="00A0" w:firstRow="1" w:lastRow="0" w:firstColumn="1" w:lastColumn="0" w:noHBand="0" w:noVBand="0"/>
      </w:tblPr>
      <w:tblGrid>
        <w:gridCol w:w="1440"/>
        <w:gridCol w:w="2340"/>
        <w:gridCol w:w="5940"/>
      </w:tblGrid>
      <w:tr w:rsidR="00092F9C" w:rsidRPr="005B65D0" w14:paraId="3DB701BF" w14:textId="77777777" w:rsidTr="00BF74A8">
        <w:tc>
          <w:tcPr>
            <w:tcW w:w="1440" w:type="dxa"/>
            <w:tcBorders>
              <w:top w:val="single" w:sz="8" w:space="0" w:color="000000"/>
              <w:left w:val="single" w:sz="8" w:space="0" w:color="000000"/>
              <w:bottom w:val="single" w:sz="8" w:space="0" w:color="000000"/>
              <w:right w:val="single" w:sz="8" w:space="0" w:color="000000"/>
            </w:tcBorders>
          </w:tcPr>
          <w:p w14:paraId="57AFA3A7" w14:textId="77777777" w:rsidR="00092F9C" w:rsidRPr="009E6D1A" w:rsidRDefault="00092F9C">
            <w:pPr>
              <w:spacing w:after="0" w:line="240" w:lineRule="auto"/>
              <w:rPr>
                <w:color w:val="000000"/>
                <w:sz w:val="20"/>
                <w:lang w:val="en-US" w:eastAsia="pl-PL"/>
              </w:rPr>
            </w:pPr>
            <w:bookmarkStart w:id="11" w:name="table0C"/>
            <w:bookmarkEnd w:id="11"/>
            <w:r w:rsidRPr="009E6D1A">
              <w:rPr>
                <w:b/>
                <w:bCs/>
                <w:color w:val="000000"/>
                <w:sz w:val="20"/>
                <w:lang w:val="en-US" w:eastAsia="pl-PL"/>
              </w:rPr>
              <w:t xml:space="preserve">Evaluation </w:t>
            </w:r>
            <w:r w:rsidRPr="009E6D1A">
              <w:rPr>
                <w:color w:val="000000"/>
                <w:sz w:val="20"/>
                <w:lang w:val="en-US" w:eastAsia="pl-PL"/>
              </w:rPr>
              <w:t>(F – forming (during semester), P – concluding (at semester end)</w:t>
            </w:r>
          </w:p>
        </w:tc>
        <w:tc>
          <w:tcPr>
            <w:tcW w:w="2340" w:type="dxa"/>
            <w:tcBorders>
              <w:top w:val="single" w:sz="8" w:space="0" w:color="000000"/>
              <w:left w:val="single" w:sz="8" w:space="0" w:color="000000"/>
              <w:bottom w:val="single" w:sz="8" w:space="0" w:color="000000"/>
              <w:right w:val="single" w:sz="8" w:space="0" w:color="000000"/>
            </w:tcBorders>
          </w:tcPr>
          <w:p w14:paraId="08261D21" w14:textId="77777777" w:rsidR="00092F9C" w:rsidRPr="009E6D1A" w:rsidRDefault="00092F9C">
            <w:pPr>
              <w:spacing w:after="0" w:line="240" w:lineRule="auto"/>
              <w:rPr>
                <w:color w:val="000000"/>
                <w:sz w:val="20"/>
                <w:lang w:val="en-US" w:eastAsia="pl-PL"/>
              </w:rPr>
            </w:pPr>
            <w:r w:rsidRPr="009E6D1A">
              <w:rPr>
                <w:color w:val="000000"/>
                <w:sz w:val="20"/>
                <w:lang w:val="en-US" w:eastAsia="pl-PL"/>
              </w:rPr>
              <w:t>Educational effect number</w:t>
            </w:r>
          </w:p>
        </w:tc>
        <w:tc>
          <w:tcPr>
            <w:tcW w:w="5940" w:type="dxa"/>
            <w:tcBorders>
              <w:top w:val="single" w:sz="8" w:space="0" w:color="000000"/>
              <w:left w:val="single" w:sz="8" w:space="0" w:color="000000"/>
              <w:bottom w:val="single" w:sz="8" w:space="0" w:color="000000"/>
              <w:right w:val="single" w:sz="8" w:space="0" w:color="000000"/>
            </w:tcBorders>
          </w:tcPr>
          <w:p w14:paraId="39383E33" w14:textId="77777777" w:rsidR="00092F9C" w:rsidRPr="009E6D1A" w:rsidRDefault="00092F9C">
            <w:pPr>
              <w:spacing w:after="0" w:line="240" w:lineRule="auto"/>
              <w:rPr>
                <w:color w:val="000000"/>
                <w:sz w:val="20"/>
                <w:lang w:val="en-US" w:eastAsia="pl-PL"/>
              </w:rPr>
            </w:pPr>
            <w:r w:rsidRPr="009E6D1A">
              <w:rPr>
                <w:color w:val="000000"/>
                <w:sz w:val="20"/>
                <w:lang w:val="en-US" w:eastAsia="pl-PL"/>
              </w:rPr>
              <w:t>Way of evaluating educational effect achievement</w:t>
            </w:r>
          </w:p>
        </w:tc>
      </w:tr>
      <w:tr w:rsidR="00D81AFD" w:rsidRPr="005B65D0" w14:paraId="48433F9A" w14:textId="77777777" w:rsidTr="00BF74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1440" w:type="dxa"/>
          </w:tcPr>
          <w:p w14:paraId="30CAC059" w14:textId="77777777" w:rsidR="00D81AFD" w:rsidRPr="009E6D1A" w:rsidRDefault="00D81AFD" w:rsidP="00D81AFD">
            <w:pPr>
              <w:rPr>
                <w:color w:val="000000"/>
              </w:rPr>
            </w:pPr>
            <w:r w:rsidRPr="009E6D1A">
              <w:rPr>
                <w:color w:val="000000"/>
              </w:rPr>
              <w:t>F1</w:t>
            </w:r>
          </w:p>
        </w:tc>
        <w:tc>
          <w:tcPr>
            <w:tcW w:w="2340" w:type="dxa"/>
          </w:tcPr>
          <w:p w14:paraId="6D41E681" w14:textId="554D7AE3" w:rsidR="00D81AFD" w:rsidRPr="009E6D1A" w:rsidRDefault="00BF74A8" w:rsidP="00D81AFD">
            <w:pPr>
              <w:pStyle w:val="Tekstpodstawowy21"/>
              <w:jc w:val="center"/>
              <w:rPr>
                <w:i/>
                <w:iCs/>
                <w:color w:val="000000"/>
                <w:szCs w:val="22"/>
              </w:rPr>
            </w:pPr>
            <w:r w:rsidRPr="009E6D1A">
              <w:rPr>
                <w:i/>
                <w:iCs/>
                <w:color w:val="000000"/>
              </w:rPr>
              <w:t>PE</w:t>
            </w:r>
            <w:r w:rsidR="002D768A">
              <w:rPr>
                <w:i/>
                <w:iCs/>
                <w:color w:val="000000"/>
              </w:rPr>
              <w:t>U</w:t>
            </w:r>
            <w:r w:rsidRPr="009E6D1A">
              <w:rPr>
                <w:i/>
                <w:iCs/>
                <w:color w:val="000000"/>
              </w:rPr>
              <w:t>_U01; PE</w:t>
            </w:r>
            <w:r w:rsidR="002D768A">
              <w:rPr>
                <w:i/>
                <w:iCs/>
                <w:color w:val="000000"/>
              </w:rPr>
              <w:t>U</w:t>
            </w:r>
            <w:r w:rsidRPr="009E6D1A">
              <w:rPr>
                <w:i/>
                <w:iCs/>
                <w:color w:val="000000"/>
              </w:rPr>
              <w:t>_U05</w:t>
            </w:r>
          </w:p>
        </w:tc>
        <w:tc>
          <w:tcPr>
            <w:tcW w:w="5940" w:type="dxa"/>
          </w:tcPr>
          <w:p w14:paraId="1434CA58" w14:textId="77777777" w:rsidR="00D81AFD" w:rsidRPr="009E6D1A" w:rsidRDefault="00D81AFD" w:rsidP="00823FB2">
            <w:pPr>
              <w:spacing w:after="0" w:line="240" w:lineRule="auto"/>
              <w:jc w:val="both"/>
              <w:rPr>
                <w:i/>
                <w:iCs/>
                <w:color w:val="000000"/>
                <w:sz w:val="20"/>
                <w:szCs w:val="20"/>
                <w:lang w:val="en-US"/>
              </w:rPr>
            </w:pPr>
            <w:r w:rsidRPr="009E6D1A">
              <w:rPr>
                <w:b/>
                <w:i/>
                <w:color w:val="000000"/>
                <w:sz w:val="20"/>
                <w:szCs w:val="20"/>
                <w:lang w:val="en-US"/>
              </w:rPr>
              <w:t>Presentation</w:t>
            </w:r>
            <w:r w:rsidRPr="009E6D1A">
              <w:rPr>
                <w:i/>
                <w:color w:val="000000"/>
                <w:sz w:val="20"/>
                <w:szCs w:val="20"/>
                <w:lang w:val="en-US"/>
              </w:rPr>
              <w:t xml:space="preserve"> at the 1st session;</w:t>
            </w:r>
            <w:r w:rsidR="00BF74A8" w:rsidRPr="009E6D1A">
              <w:rPr>
                <w:i/>
                <w:color w:val="000000"/>
                <w:sz w:val="20"/>
                <w:szCs w:val="20"/>
                <w:lang w:val="en-US"/>
              </w:rPr>
              <w:t xml:space="preserve"> 5</w:t>
            </w:r>
            <w:r w:rsidR="00BF74A8" w:rsidRPr="009E6D1A">
              <w:rPr>
                <w:i/>
                <w:iCs/>
                <w:color w:val="000000"/>
                <w:sz w:val="20"/>
                <w:szCs w:val="20"/>
                <w:lang w:val="en-US"/>
              </w:rPr>
              <w:t xml:space="preserve"> credits,</w:t>
            </w:r>
            <w:r w:rsidRPr="009E6D1A">
              <w:rPr>
                <w:i/>
                <w:color w:val="000000"/>
                <w:sz w:val="20"/>
                <w:szCs w:val="20"/>
                <w:lang w:val="en-US"/>
              </w:rPr>
              <w:t xml:space="preserve"> criteria: completeness, substantive values </w:t>
            </w:r>
          </w:p>
        </w:tc>
      </w:tr>
      <w:tr w:rsidR="00FD008E" w:rsidRPr="005B65D0" w14:paraId="426F3FFD" w14:textId="77777777" w:rsidTr="00BF74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1440" w:type="dxa"/>
            <w:vMerge w:val="restart"/>
          </w:tcPr>
          <w:p w14:paraId="56EBC22C" w14:textId="77777777" w:rsidR="00FD008E" w:rsidRPr="009E6D1A" w:rsidRDefault="00FD008E" w:rsidP="00FD008E">
            <w:pPr>
              <w:rPr>
                <w:color w:val="000000"/>
              </w:rPr>
            </w:pPr>
            <w:r w:rsidRPr="009E6D1A">
              <w:rPr>
                <w:color w:val="000000"/>
              </w:rPr>
              <w:t>F2</w:t>
            </w:r>
          </w:p>
        </w:tc>
        <w:tc>
          <w:tcPr>
            <w:tcW w:w="2340" w:type="dxa"/>
          </w:tcPr>
          <w:p w14:paraId="2D84F9E9" w14:textId="68811817" w:rsidR="00FD008E" w:rsidRPr="009E6D1A" w:rsidRDefault="00FD008E" w:rsidP="00FD008E">
            <w:pPr>
              <w:pStyle w:val="Tekstpodstawowy21"/>
              <w:jc w:val="center"/>
              <w:rPr>
                <w:i/>
                <w:iCs/>
                <w:color w:val="000000"/>
                <w:sz w:val="24"/>
              </w:rPr>
            </w:pPr>
            <w:r w:rsidRPr="009E6D1A">
              <w:rPr>
                <w:i/>
                <w:iCs/>
                <w:color w:val="000000"/>
              </w:rPr>
              <w:t>PE</w:t>
            </w:r>
            <w:r w:rsidR="002D768A">
              <w:rPr>
                <w:i/>
                <w:iCs/>
                <w:color w:val="000000"/>
              </w:rPr>
              <w:t>U</w:t>
            </w:r>
            <w:r w:rsidRPr="009E6D1A">
              <w:rPr>
                <w:i/>
                <w:iCs/>
                <w:color w:val="000000"/>
              </w:rPr>
              <w:t>_U01; PE</w:t>
            </w:r>
            <w:r w:rsidR="002D768A">
              <w:rPr>
                <w:i/>
                <w:iCs/>
                <w:color w:val="000000"/>
              </w:rPr>
              <w:t>U</w:t>
            </w:r>
            <w:r w:rsidRPr="009E6D1A">
              <w:rPr>
                <w:i/>
                <w:iCs/>
                <w:color w:val="000000"/>
              </w:rPr>
              <w:t>_U02; PE</w:t>
            </w:r>
            <w:r w:rsidR="002D768A">
              <w:rPr>
                <w:i/>
                <w:iCs/>
                <w:color w:val="000000"/>
              </w:rPr>
              <w:t>U</w:t>
            </w:r>
            <w:r w:rsidRPr="009E6D1A">
              <w:rPr>
                <w:i/>
                <w:iCs/>
                <w:color w:val="000000"/>
              </w:rPr>
              <w:t xml:space="preserve">_U04; </w:t>
            </w:r>
          </w:p>
        </w:tc>
        <w:tc>
          <w:tcPr>
            <w:tcW w:w="5940" w:type="dxa"/>
          </w:tcPr>
          <w:p w14:paraId="61743702" w14:textId="77777777" w:rsidR="00FD008E" w:rsidRPr="009E6D1A" w:rsidRDefault="00FD008E" w:rsidP="00FD008E">
            <w:pPr>
              <w:spacing w:after="0" w:line="240" w:lineRule="auto"/>
              <w:jc w:val="both"/>
              <w:rPr>
                <w:b/>
                <w:i/>
                <w:iCs/>
                <w:color w:val="000000"/>
                <w:sz w:val="20"/>
                <w:szCs w:val="20"/>
                <w:lang w:val="en-US"/>
              </w:rPr>
            </w:pPr>
            <w:r w:rsidRPr="009E6D1A">
              <w:rPr>
                <w:b/>
                <w:i/>
                <w:iCs/>
                <w:color w:val="000000"/>
                <w:sz w:val="20"/>
                <w:szCs w:val="20"/>
                <w:lang w:val="en-US"/>
              </w:rPr>
              <w:t xml:space="preserve">„Expert  Offer”  </w:t>
            </w:r>
            <w:r w:rsidRPr="009E6D1A">
              <w:rPr>
                <w:bCs/>
                <w:i/>
                <w:iCs/>
                <w:color w:val="000000"/>
                <w:sz w:val="20"/>
                <w:szCs w:val="20"/>
                <w:lang w:val="en-US"/>
              </w:rPr>
              <w:t>(</w:t>
            </w:r>
            <w:r w:rsidRPr="009E6D1A">
              <w:rPr>
                <w:i/>
                <w:iCs/>
                <w:color w:val="000000"/>
                <w:sz w:val="20"/>
                <w:szCs w:val="20"/>
                <w:lang w:val="en-US"/>
              </w:rPr>
              <w:t xml:space="preserve">essential content, the method of accomplishment, the method of editing, presentation  on the first session: max 10 credits </w:t>
            </w:r>
          </w:p>
        </w:tc>
      </w:tr>
      <w:tr w:rsidR="00FD008E" w:rsidRPr="005B65D0" w14:paraId="29459CE4" w14:textId="77777777" w:rsidTr="00BF74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1440" w:type="dxa"/>
            <w:vMerge/>
          </w:tcPr>
          <w:p w14:paraId="40F694D7" w14:textId="77777777" w:rsidR="00FD008E" w:rsidRPr="009E6D1A" w:rsidRDefault="00FD008E" w:rsidP="00FD008E">
            <w:pPr>
              <w:rPr>
                <w:color w:val="000000"/>
                <w:lang w:val="en-US"/>
              </w:rPr>
            </w:pPr>
          </w:p>
        </w:tc>
        <w:tc>
          <w:tcPr>
            <w:tcW w:w="2340" w:type="dxa"/>
          </w:tcPr>
          <w:p w14:paraId="4EB8E455" w14:textId="23C850E2" w:rsidR="00FD008E" w:rsidRPr="009E6D1A" w:rsidRDefault="00FD008E" w:rsidP="00FD008E">
            <w:pPr>
              <w:pStyle w:val="Tekstpodstawowy21"/>
              <w:jc w:val="center"/>
              <w:rPr>
                <w:i/>
                <w:iCs/>
                <w:color w:val="000000"/>
                <w:szCs w:val="22"/>
              </w:rPr>
            </w:pPr>
            <w:r w:rsidRPr="009E6D1A">
              <w:rPr>
                <w:i/>
                <w:iCs/>
                <w:color w:val="000000"/>
              </w:rPr>
              <w:t>PE</w:t>
            </w:r>
            <w:r w:rsidR="002D768A">
              <w:rPr>
                <w:i/>
                <w:iCs/>
                <w:color w:val="000000"/>
              </w:rPr>
              <w:t>U</w:t>
            </w:r>
            <w:r w:rsidRPr="009E6D1A">
              <w:rPr>
                <w:i/>
                <w:iCs/>
                <w:color w:val="000000"/>
              </w:rPr>
              <w:t xml:space="preserve">_U05; </w:t>
            </w:r>
          </w:p>
        </w:tc>
        <w:tc>
          <w:tcPr>
            <w:tcW w:w="5940" w:type="dxa"/>
          </w:tcPr>
          <w:p w14:paraId="261C5DC2" w14:textId="77777777" w:rsidR="00FD008E" w:rsidRPr="009E6D1A" w:rsidRDefault="00FD008E" w:rsidP="00FD008E">
            <w:pPr>
              <w:spacing w:after="0" w:line="240" w:lineRule="auto"/>
              <w:jc w:val="both"/>
              <w:rPr>
                <w:b/>
                <w:i/>
                <w:iCs/>
                <w:color w:val="000000"/>
                <w:sz w:val="20"/>
                <w:szCs w:val="20"/>
                <w:lang w:val="en-US"/>
              </w:rPr>
            </w:pPr>
            <w:r w:rsidRPr="009E6D1A">
              <w:rPr>
                <w:b/>
                <w:i/>
                <w:color w:val="000000"/>
                <w:sz w:val="20"/>
                <w:szCs w:val="20"/>
                <w:lang w:val="en-US"/>
              </w:rPr>
              <w:t>Presentation</w:t>
            </w:r>
            <w:r w:rsidRPr="009E6D1A">
              <w:rPr>
                <w:i/>
                <w:color w:val="000000"/>
                <w:sz w:val="20"/>
                <w:szCs w:val="20"/>
                <w:lang w:val="en-US"/>
              </w:rPr>
              <w:t xml:space="preserve"> at the 2nd session; criteria: completeness, substantive values and communicativeness.max. 5</w:t>
            </w:r>
            <w:r w:rsidRPr="009E6D1A">
              <w:rPr>
                <w:i/>
                <w:iCs/>
                <w:color w:val="000000"/>
                <w:sz w:val="20"/>
                <w:szCs w:val="20"/>
                <w:lang w:val="en-US"/>
              </w:rPr>
              <w:t xml:space="preserve"> credits,</w:t>
            </w:r>
          </w:p>
        </w:tc>
      </w:tr>
      <w:tr w:rsidR="00FD008E" w:rsidRPr="009E6D1A" w14:paraId="58018A67" w14:textId="77777777" w:rsidTr="00BF74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1440" w:type="dxa"/>
          </w:tcPr>
          <w:p w14:paraId="6EA0A041" w14:textId="77777777" w:rsidR="00FD008E" w:rsidRPr="009E6D1A" w:rsidRDefault="00FD008E" w:rsidP="00FD008E">
            <w:pPr>
              <w:rPr>
                <w:color w:val="000000"/>
                <w:lang w:val="en-US"/>
              </w:rPr>
            </w:pPr>
            <w:r w:rsidRPr="009E6D1A">
              <w:rPr>
                <w:color w:val="000000"/>
                <w:lang w:val="en-US"/>
              </w:rPr>
              <w:t>F3</w:t>
            </w:r>
          </w:p>
        </w:tc>
        <w:tc>
          <w:tcPr>
            <w:tcW w:w="2340" w:type="dxa"/>
          </w:tcPr>
          <w:p w14:paraId="2330DE1E" w14:textId="76FAC466" w:rsidR="00FD008E" w:rsidRPr="009E6D1A" w:rsidRDefault="00FD008E" w:rsidP="00FD008E">
            <w:pPr>
              <w:pStyle w:val="Tekstpodstawowy21"/>
              <w:jc w:val="center"/>
              <w:rPr>
                <w:i/>
                <w:iCs/>
                <w:color w:val="000000"/>
                <w:szCs w:val="22"/>
              </w:rPr>
            </w:pPr>
            <w:r w:rsidRPr="009E6D1A">
              <w:rPr>
                <w:i/>
                <w:iCs/>
                <w:color w:val="000000"/>
              </w:rPr>
              <w:t>PE</w:t>
            </w:r>
            <w:r w:rsidR="002D768A">
              <w:rPr>
                <w:i/>
                <w:iCs/>
                <w:color w:val="000000"/>
              </w:rPr>
              <w:t>U</w:t>
            </w:r>
            <w:r w:rsidR="00823FB2" w:rsidRPr="009E6D1A">
              <w:rPr>
                <w:i/>
                <w:iCs/>
                <w:color w:val="000000"/>
              </w:rPr>
              <w:t>_U01; PE</w:t>
            </w:r>
            <w:r w:rsidR="002D768A">
              <w:rPr>
                <w:i/>
                <w:iCs/>
                <w:color w:val="000000"/>
              </w:rPr>
              <w:t>U</w:t>
            </w:r>
            <w:r w:rsidR="00823FB2" w:rsidRPr="009E6D1A">
              <w:rPr>
                <w:i/>
                <w:iCs/>
                <w:color w:val="000000"/>
              </w:rPr>
              <w:t>_U02; PE</w:t>
            </w:r>
            <w:r w:rsidR="002D768A">
              <w:rPr>
                <w:i/>
                <w:iCs/>
                <w:color w:val="000000"/>
              </w:rPr>
              <w:t>U</w:t>
            </w:r>
            <w:r w:rsidR="00823FB2" w:rsidRPr="009E6D1A">
              <w:rPr>
                <w:i/>
                <w:iCs/>
                <w:color w:val="000000"/>
              </w:rPr>
              <w:t>_U03; PE</w:t>
            </w:r>
            <w:r w:rsidR="002D768A">
              <w:rPr>
                <w:i/>
                <w:iCs/>
                <w:color w:val="000000"/>
              </w:rPr>
              <w:t>U</w:t>
            </w:r>
            <w:r w:rsidR="00823FB2" w:rsidRPr="009E6D1A">
              <w:rPr>
                <w:i/>
                <w:iCs/>
                <w:color w:val="000000"/>
              </w:rPr>
              <w:t>_U05</w:t>
            </w:r>
            <w:r w:rsidRPr="009E6D1A">
              <w:rPr>
                <w:i/>
                <w:iCs/>
                <w:color w:val="000000"/>
              </w:rPr>
              <w:t xml:space="preserve"> </w:t>
            </w:r>
          </w:p>
        </w:tc>
        <w:tc>
          <w:tcPr>
            <w:tcW w:w="5940" w:type="dxa"/>
          </w:tcPr>
          <w:p w14:paraId="24C5EC28" w14:textId="77777777" w:rsidR="00FD008E" w:rsidRPr="009E6D1A" w:rsidRDefault="00FD008E" w:rsidP="00FD008E">
            <w:pPr>
              <w:spacing w:after="0" w:line="240" w:lineRule="auto"/>
              <w:jc w:val="both"/>
              <w:rPr>
                <w:b/>
                <w:i/>
                <w:iCs/>
                <w:color w:val="000000"/>
                <w:sz w:val="20"/>
                <w:szCs w:val="20"/>
                <w:lang w:val="en-US"/>
              </w:rPr>
            </w:pPr>
            <w:r w:rsidRPr="009E6D1A">
              <w:rPr>
                <w:b/>
                <w:i/>
                <w:color w:val="000000"/>
                <w:sz w:val="20"/>
                <w:szCs w:val="20"/>
                <w:lang w:val="en-US"/>
              </w:rPr>
              <w:t xml:space="preserve">Final presentation </w:t>
            </w:r>
            <w:r w:rsidRPr="009E6D1A">
              <w:rPr>
                <w:i/>
                <w:color w:val="000000"/>
                <w:sz w:val="20"/>
                <w:szCs w:val="20"/>
                <w:lang w:val="en-US"/>
              </w:rPr>
              <w:t xml:space="preserve">at the 3rd session; criteria: project substantive value, communicativeness, quality of slides. Max .20 </w:t>
            </w:r>
            <w:r w:rsidRPr="009E6D1A">
              <w:rPr>
                <w:i/>
                <w:iCs/>
                <w:color w:val="000000"/>
                <w:sz w:val="20"/>
                <w:szCs w:val="20"/>
                <w:lang w:val="en-US"/>
              </w:rPr>
              <w:t>credits,</w:t>
            </w:r>
          </w:p>
        </w:tc>
      </w:tr>
      <w:tr w:rsidR="00FD008E" w:rsidRPr="005B65D0" w14:paraId="7757CC35" w14:textId="77777777" w:rsidTr="00BF74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1440" w:type="dxa"/>
          </w:tcPr>
          <w:p w14:paraId="4E278362" w14:textId="77777777" w:rsidR="00FD008E" w:rsidRPr="009E6D1A" w:rsidRDefault="00FD008E" w:rsidP="00244751">
            <w:pPr>
              <w:spacing w:after="0"/>
              <w:rPr>
                <w:color w:val="000000"/>
              </w:rPr>
            </w:pPr>
            <w:r w:rsidRPr="009E6D1A">
              <w:rPr>
                <w:color w:val="000000"/>
              </w:rPr>
              <w:t>F4</w:t>
            </w:r>
          </w:p>
        </w:tc>
        <w:tc>
          <w:tcPr>
            <w:tcW w:w="2340" w:type="dxa"/>
          </w:tcPr>
          <w:p w14:paraId="5CE82B01" w14:textId="41543478" w:rsidR="00FD008E" w:rsidRPr="009E6D1A" w:rsidRDefault="00FD008E" w:rsidP="00244751">
            <w:pPr>
              <w:pStyle w:val="Tekstpodstawowy21"/>
              <w:jc w:val="center"/>
              <w:rPr>
                <w:i/>
                <w:iCs/>
                <w:strike/>
                <w:color w:val="000000"/>
              </w:rPr>
            </w:pPr>
            <w:r w:rsidRPr="009E6D1A">
              <w:rPr>
                <w:i/>
                <w:iCs/>
                <w:color w:val="000000"/>
              </w:rPr>
              <w:t>PE</w:t>
            </w:r>
            <w:r w:rsidR="002D768A">
              <w:rPr>
                <w:i/>
                <w:iCs/>
                <w:color w:val="000000"/>
              </w:rPr>
              <w:t>U</w:t>
            </w:r>
            <w:r w:rsidRPr="009E6D1A">
              <w:rPr>
                <w:i/>
                <w:iCs/>
                <w:color w:val="000000"/>
              </w:rPr>
              <w:t>_U01; PE</w:t>
            </w:r>
            <w:r w:rsidR="002D768A">
              <w:rPr>
                <w:i/>
                <w:iCs/>
                <w:color w:val="000000"/>
              </w:rPr>
              <w:t>U</w:t>
            </w:r>
            <w:r w:rsidRPr="009E6D1A">
              <w:rPr>
                <w:i/>
                <w:iCs/>
                <w:color w:val="000000"/>
              </w:rPr>
              <w:t>_U02; PE</w:t>
            </w:r>
            <w:r w:rsidR="002D768A">
              <w:rPr>
                <w:i/>
                <w:iCs/>
                <w:color w:val="000000"/>
              </w:rPr>
              <w:t>U</w:t>
            </w:r>
            <w:r w:rsidRPr="009E6D1A">
              <w:rPr>
                <w:i/>
                <w:iCs/>
                <w:color w:val="000000"/>
              </w:rPr>
              <w:t>_U03; PE</w:t>
            </w:r>
            <w:r w:rsidR="002D768A">
              <w:rPr>
                <w:i/>
                <w:iCs/>
                <w:color w:val="000000"/>
              </w:rPr>
              <w:t>U</w:t>
            </w:r>
            <w:r w:rsidRPr="009E6D1A">
              <w:rPr>
                <w:i/>
                <w:iCs/>
                <w:color w:val="000000"/>
              </w:rPr>
              <w:t>_U04; PE</w:t>
            </w:r>
            <w:r w:rsidR="002D768A">
              <w:rPr>
                <w:i/>
                <w:iCs/>
                <w:color w:val="000000"/>
              </w:rPr>
              <w:t>U</w:t>
            </w:r>
            <w:r w:rsidRPr="009E6D1A">
              <w:rPr>
                <w:i/>
                <w:iCs/>
                <w:color w:val="000000"/>
              </w:rPr>
              <w:t>_K1</w:t>
            </w:r>
          </w:p>
        </w:tc>
        <w:tc>
          <w:tcPr>
            <w:tcW w:w="5940" w:type="dxa"/>
          </w:tcPr>
          <w:p w14:paraId="51C6AE7D" w14:textId="77777777" w:rsidR="00FD008E" w:rsidRPr="009E6D1A" w:rsidRDefault="00FD008E" w:rsidP="00244751">
            <w:pPr>
              <w:pStyle w:val="Tekstpodstawowy2"/>
              <w:spacing w:after="0" w:line="240" w:lineRule="auto"/>
              <w:rPr>
                <w:rFonts w:ascii="Times New Roman" w:hAnsi="Times New Roman"/>
                <w:bCs/>
                <w:i/>
                <w:iCs/>
                <w:color w:val="000000"/>
                <w:lang w:val="en-GB"/>
              </w:rPr>
            </w:pPr>
            <w:r w:rsidRPr="009E6D1A">
              <w:rPr>
                <w:rFonts w:ascii="Times New Roman" w:hAnsi="Times New Roman"/>
                <w:b/>
                <w:i/>
                <w:iCs/>
                <w:color w:val="000000"/>
                <w:lang w:val="en-GB"/>
              </w:rPr>
              <w:t xml:space="preserve">Written Report  </w:t>
            </w:r>
            <w:r w:rsidRPr="009E6D1A">
              <w:rPr>
                <w:rFonts w:ascii="Times New Roman" w:hAnsi="Times New Roman"/>
                <w:bCs/>
                <w:i/>
                <w:iCs/>
                <w:color w:val="000000"/>
                <w:lang w:val="en-GB"/>
              </w:rPr>
              <w:t xml:space="preserve">0 to 50 credits </w:t>
            </w:r>
          </w:p>
          <w:p w14:paraId="4E20C52E" w14:textId="77777777" w:rsidR="00FD008E" w:rsidRPr="009E6D1A" w:rsidRDefault="00FD008E" w:rsidP="00244751">
            <w:pPr>
              <w:pStyle w:val="Tekstpodstawowy2"/>
              <w:spacing w:after="0" w:line="240" w:lineRule="auto"/>
              <w:rPr>
                <w:rFonts w:ascii="Times New Roman" w:hAnsi="Times New Roman"/>
                <w:bCs/>
                <w:i/>
                <w:iCs/>
                <w:color w:val="000000"/>
                <w:lang w:val="en-GB"/>
              </w:rPr>
            </w:pPr>
            <w:r w:rsidRPr="009E6D1A">
              <w:rPr>
                <w:rFonts w:ascii="Times New Roman" w:hAnsi="Times New Roman"/>
                <w:bCs/>
                <w:i/>
                <w:iCs/>
                <w:color w:val="000000"/>
                <w:lang w:val="en-GB"/>
              </w:rPr>
              <w:t>The resulting report, written by the students, shall have the following structure:</w:t>
            </w:r>
          </w:p>
          <w:p w14:paraId="5A395265" w14:textId="77777777" w:rsidR="00FD008E" w:rsidRPr="009E6D1A" w:rsidRDefault="00FD008E" w:rsidP="00244751">
            <w:pPr>
              <w:numPr>
                <w:ilvl w:val="0"/>
                <w:numId w:val="35"/>
              </w:numPr>
              <w:tabs>
                <w:tab w:val="left" w:pos="360"/>
              </w:tabs>
              <w:spacing w:after="0" w:line="240" w:lineRule="auto"/>
              <w:jc w:val="both"/>
              <w:rPr>
                <w:b/>
                <w:i/>
                <w:iCs/>
                <w:color w:val="000000"/>
                <w:sz w:val="20"/>
                <w:szCs w:val="20"/>
                <w:lang w:val="en-GB"/>
              </w:rPr>
            </w:pPr>
            <w:r w:rsidRPr="009E6D1A">
              <w:rPr>
                <w:i/>
                <w:iCs/>
                <w:color w:val="000000"/>
                <w:sz w:val="20"/>
                <w:szCs w:val="20"/>
                <w:lang w:val="en-GB"/>
              </w:rPr>
              <w:t xml:space="preserve">Diagnosis of the selected elements of personnel management ( </w:t>
            </w:r>
            <w:r w:rsidRPr="009E6D1A">
              <w:rPr>
                <w:b/>
                <w:i/>
                <w:iCs/>
                <w:color w:val="000000"/>
                <w:sz w:val="20"/>
                <w:szCs w:val="20"/>
                <w:lang w:val="en-GB"/>
              </w:rPr>
              <w:t xml:space="preserve">max 10  pages, </w:t>
            </w:r>
            <w:r w:rsidRPr="009E6D1A">
              <w:rPr>
                <w:i/>
                <w:iCs/>
                <w:color w:val="000000"/>
                <w:sz w:val="20"/>
                <w:szCs w:val="20"/>
                <w:lang w:val="en-GB"/>
              </w:rPr>
              <w:t xml:space="preserve"> A-4, font 12, space 1,5) (</w:t>
            </w:r>
            <w:r w:rsidRPr="009E6D1A">
              <w:rPr>
                <w:b/>
                <w:i/>
                <w:iCs/>
                <w:color w:val="000000"/>
                <w:sz w:val="20"/>
                <w:szCs w:val="20"/>
                <w:lang w:val="en-GB"/>
              </w:rPr>
              <w:t>max 25 credits</w:t>
            </w:r>
            <w:r w:rsidRPr="009E6D1A">
              <w:rPr>
                <w:i/>
                <w:iCs/>
                <w:color w:val="000000"/>
                <w:sz w:val="20"/>
                <w:szCs w:val="20"/>
                <w:lang w:val="en-GB"/>
              </w:rPr>
              <w:t>)</w:t>
            </w:r>
          </w:p>
          <w:p w14:paraId="641AE0FA" w14:textId="77777777" w:rsidR="00FD008E" w:rsidRPr="009E6D1A" w:rsidRDefault="00FD008E" w:rsidP="00244751">
            <w:pPr>
              <w:spacing w:after="0" w:line="240" w:lineRule="auto"/>
              <w:jc w:val="both"/>
              <w:rPr>
                <w:i/>
                <w:iCs/>
                <w:color w:val="000000"/>
                <w:sz w:val="20"/>
                <w:szCs w:val="20"/>
                <w:lang w:val="en-GB"/>
              </w:rPr>
            </w:pPr>
            <w:r w:rsidRPr="009E6D1A">
              <w:rPr>
                <w:i/>
                <w:iCs/>
                <w:color w:val="000000"/>
                <w:sz w:val="20"/>
                <w:szCs w:val="20"/>
                <w:lang w:val="en-GB"/>
              </w:rPr>
              <w:t>1.1. Organisational and legal form of operation, sphere of activity, organisational structure of the analysed object ( max. 2 pages;   3 credits)</w:t>
            </w:r>
          </w:p>
          <w:p w14:paraId="7635D36C" w14:textId="77777777" w:rsidR="00FD008E" w:rsidRPr="009E6D1A" w:rsidRDefault="00FD008E" w:rsidP="00244751">
            <w:pPr>
              <w:spacing w:after="0" w:line="240" w:lineRule="auto"/>
              <w:jc w:val="both"/>
              <w:rPr>
                <w:i/>
                <w:iCs/>
                <w:color w:val="000000"/>
                <w:sz w:val="20"/>
                <w:szCs w:val="20"/>
                <w:lang w:val="en-GB"/>
              </w:rPr>
            </w:pPr>
            <w:r w:rsidRPr="009E6D1A">
              <w:rPr>
                <w:i/>
                <w:iCs/>
                <w:color w:val="000000"/>
                <w:sz w:val="20"/>
                <w:szCs w:val="20"/>
                <w:lang w:val="en-GB"/>
              </w:rPr>
              <w:t xml:space="preserve">1.2. Synthetic evaluation (advantages and disadvantages) of human resources and methods of action within </w:t>
            </w:r>
            <w:r w:rsidR="00622D49" w:rsidRPr="009E6D1A">
              <w:rPr>
                <w:i/>
                <w:iCs/>
                <w:color w:val="000000"/>
                <w:sz w:val="20"/>
                <w:szCs w:val="20"/>
                <w:lang w:val="en-GB"/>
              </w:rPr>
              <w:t>personnel circle (max. 5  pp. 15</w:t>
            </w:r>
            <w:r w:rsidRPr="009E6D1A">
              <w:rPr>
                <w:i/>
                <w:iCs/>
                <w:color w:val="000000"/>
                <w:sz w:val="20"/>
                <w:szCs w:val="20"/>
                <w:lang w:val="en-GB"/>
              </w:rPr>
              <w:t xml:space="preserve"> credits):</w:t>
            </w:r>
          </w:p>
          <w:p w14:paraId="09FCD910" w14:textId="77777777" w:rsidR="00FD008E" w:rsidRPr="009E6D1A" w:rsidRDefault="00FD008E" w:rsidP="00244751">
            <w:pPr>
              <w:numPr>
                <w:ilvl w:val="0"/>
                <w:numId w:val="36"/>
              </w:numPr>
              <w:tabs>
                <w:tab w:val="left" w:pos="700"/>
              </w:tabs>
              <w:spacing w:after="0" w:line="240" w:lineRule="auto"/>
              <w:jc w:val="both"/>
              <w:rPr>
                <w:i/>
                <w:iCs/>
                <w:color w:val="000000"/>
                <w:sz w:val="20"/>
                <w:szCs w:val="20"/>
                <w:lang w:val="en-GB"/>
              </w:rPr>
            </w:pPr>
            <w:r w:rsidRPr="009E6D1A">
              <w:rPr>
                <w:i/>
                <w:iCs/>
                <w:color w:val="000000"/>
                <w:sz w:val="20"/>
                <w:szCs w:val="20"/>
                <w:lang w:val="en-GB"/>
              </w:rPr>
              <w:t>Employment capacity and structure</w:t>
            </w:r>
          </w:p>
          <w:p w14:paraId="441FF3FC" w14:textId="77777777" w:rsidR="00FD008E" w:rsidRPr="009E6D1A" w:rsidRDefault="00FD008E" w:rsidP="00244751">
            <w:pPr>
              <w:numPr>
                <w:ilvl w:val="0"/>
                <w:numId w:val="36"/>
              </w:numPr>
              <w:tabs>
                <w:tab w:val="left" w:pos="700"/>
              </w:tabs>
              <w:spacing w:after="0" w:line="240" w:lineRule="auto"/>
              <w:jc w:val="both"/>
              <w:rPr>
                <w:i/>
                <w:iCs/>
                <w:color w:val="000000"/>
                <w:sz w:val="20"/>
                <w:szCs w:val="20"/>
                <w:lang w:val="en-US"/>
              </w:rPr>
            </w:pPr>
            <w:r w:rsidRPr="009E6D1A">
              <w:rPr>
                <w:i/>
                <w:iCs/>
                <w:color w:val="000000"/>
                <w:sz w:val="20"/>
                <w:szCs w:val="20"/>
                <w:lang w:val="en-US"/>
              </w:rPr>
              <w:t xml:space="preserve">Instruments and principles of remunerating </w:t>
            </w:r>
          </w:p>
          <w:p w14:paraId="18DFD4BB" w14:textId="77777777" w:rsidR="00FD008E" w:rsidRPr="009E6D1A" w:rsidRDefault="00FD008E" w:rsidP="00244751">
            <w:pPr>
              <w:numPr>
                <w:ilvl w:val="0"/>
                <w:numId w:val="36"/>
              </w:numPr>
              <w:tabs>
                <w:tab w:val="left" w:pos="700"/>
              </w:tabs>
              <w:spacing w:after="0" w:line="240" w:lineRule="auto"/>
              <w:jc w:val="both"/>
              <w:rPr>
                <w:i/>
                <w:iCs/>
                <w:color w:val="000000"/>
                <w:sz w:val="20"/>
                <w:szCs w:val="20"/>
                <w:lang w:val="en-US"/>
              </w:rPr>
            </w:pPr>
            <w:r w:rsidRPr="009E6D1A">
              <w:rPr>
                <w:i/>
                <w:iCs/>
                <w:color w:val="000000"/>
                <w:sz w:val="20"/>
                <w:szCs w:val="20"/>
                <w:lang w:val="en-US"/>
              </w:rPr>
              <w:t xml:space="preserve">Personnel selection procedure for the specialist and managerial posts </w:t>
            </w:r>
          </w:p>
          <w:p w14:paraId="5DF0B6AA" w14:textId="77777777" w:rsidR="00FD008E" w:rsidRPr="009E6D1A" w:rsidRDefault="00FD008E" w:rsidP="00244751">
            <w:pPr>
              <w:numPr>
                <w:ilvl w:val="0"/>
                <w:numId w:val="36"/>
              </w:numPr>
              <w:tabs>
                <w:tab w:val="left" w:pos="700"/>
              </w:tabs>
              <w:spacing w:after="0" w:line="240" w:lineRule="auto"/>
              <w:jc w:val="both"/>
              <w:rPr>
                <w:i/>
                <w:iCs/>
                <w:color w:val="000000"/>
                <w:sz w:val="20"/>
                <w:szCs w:val="20"/>
                <w:lang w:val="en-US"/>
              </w:rPr>
            </w:pPr>
            <w:r w:rsidRPr="009E6D1A">
              <w:rPr>
                <w:i/>
                <w:iCs/>
                <w:color w:val="000000"/>
                <w:sz w:val="20"/>
                <w:szCs w:val="20"/>
                <w:lang w:val="en-US"/>
              </w:rPr>
              <w:t xml:space="preserve">Periodical assessment of employees </w:t>
            </w:r>
          </w:p>
          <w:p w14:paraId="769C8274" w14:textId="77777777" w:rsidR="00FD008E" w:rsidRPr="009E6D1A" w:rsidRDefault="00FD008E" w:rsidP="00244751">
            <w:pPr>
              <w:numPr>
                <w:ilvl w:val="0"/>
                <w:numId w:val="36"/>
              </w:numPr>
              <w:tabs>
                <w:tab w:val="left" w:pos="700"/>
              </w:tabs>
              <w:spacing w:after="0" w:line="240" w:lineRule="auto"/>
              <w:jc w:val="both"/>
              <w:rPr>
                <w:i/>
                <w:iCs/>
                <w:color w:val="000000"/>
                <w:sz w:val="20"/>
                <w:szCs w:val="20"/>
                <w:lang w:val="en-US"/>
              </w:rPr>
            </w:pPr>
            <w:r w:rsidRPr="009E6D1A">
              <w:rPr>
                <w:i/>
                <w:iCs/>
                <w:color w:val="000000"/>
                <w:sz w:val="20"/>
                <w:szCs w:val="20"/>
                <w:lang w:val="en-US"/>
              </w:rPr>
              <w:t xml:space="preserve">Shaping the professional development of the employees </w:t>
            </w:r>
          </w:p>
          <w:p w14:paraId="6D458F27" w14:textId="77777777" w:rsidR="00FD008E" w:rsidRPr="009E6D1A" w:rsidRDefault="00FD008E" w:rsidP="00244751">
            <w:pPr>
              <w:numPr>
                <w:ilvl w:val="0"/>
                <w:numId w:val="36"/>
              </w:numPr>
              <w:tabs>
                <w:tab w:val="left" w:pos="700"/>
              </w:tabs>
              <w:spacing w:after="0" w:line="240" w:lineRule="auto"/>
              <w:jc w:val="both"/>
              <w:rPr>
                <w:i/>
                <w:iCs/>
                <w:color w:val="000000"/>
                <w:sz w:val="20"/>
                <w:szCs w:val="20"/>
                <w:lang w:val="en-US"/>
              </w:rPr>
            </w:pPr>
            <w:r w:rsidRPr="009E6D1A">
              <w:rPr>
                <w:i/>
                <w:iCs/>
                <w:color w:val="000000"/>
                <w:sz w:val="20"/>
                <w:szCs w:val="20"/>
                <w:lang w:val="en-US"/>
              </w:rPr>
              <w:t xml:space="preserve">Other significant issues or conditionings and barriers in human resources management. </w:t>
            </w:r>
          </w:p>
          <w:p w14:paraId="2091C47B" w14:textId="77777777" w:rsidR="009E6D1A" w:rsidRPr="009E6D1A" w:rsidRDefault="009E6D1A" w:rsidP="00244751">
            <w:pPr>
              <w:numPr>
                <w:ilvl w:val="0"/>
                <w:numId w:val="36"/>
              </w:numPr>
              <w:tabs>
                <w:tab w:val="left" w:pos="700"/>
              </w:tabs>
              <w:spacing w:after="0" w:line="240" w:lineRule="auto"/>
              <w:jc w:val="both"/>
              <w:rPr>
                <w:i/>
                <w:iCs/>
                <w:color w:val="000000"/>
                <w:sz w:val="20"/>
                <w:szCs w:val="20"/>
                <w:lang w:val="en-US"/>
              </w:rPr>
            </w:pPr>
            <w:r w:rsidRPr="009E6D1A">
              <w:rPr>
                <w:i/>
                <w:iCs/>
                <w:color w:val="000000"/>
                <w:sz w:val="20"/>
                <w:szCs w:val="20"/>
                <w:lang w:val="en-US"/>
              </w:rPr>
              <w:t xml:space="preserve">Conclusions – evaluation of the factual situation </w:t>
            </w:r>
          </w:p>
          <w:p w14:paraId="132B5929" w14:textId="77777777" w:rsidR="009E6D1A" w:rsidRPr="009E6D1A" w:rsidRDefault="00FD008E" w:rsidP="00244751">
            <w:pPr>
              <w:spacing w:after="0" w:line="240" w:lineRule="auto"/>
              <w:rPr>
                <w:i/>
                <w:iCs/>
                <w:color w:val="000000"/>
                <w:sz w:val="20"/>
                <w:szCs w:val="20"/>
                <w:lang w:val="en-US"/>
              </w:rPr>
            </w:pPr>
            <w:r w:rsidRPr="009E6D1A">
              <w:rPr>
                <w:i/>
                <w:iCs/>
                <w:color w:val="000000"/>
                <w:sz w:val="20"/>
                <w:szCs w:val="20"/>
                <w:lang w:val="en-US"/>
              </w:rPr>
              <w:t>1.3.</w:t>
            </w:r>
            <w:r w:rsidR="009E6D1A" w:rsidRPr="009E6D1A">
              <w:rPr>
                <w:i/>
                <w:iCs/>
                <w:color w:val="000000"/>
                <w:sz w:val="20"/>
                <w:szCs w:val="20"/>
                <w:lang w:val="en-US"/>
              </w:rPr>
              <w:t xml:space="preserve"> </w:t>
            </w:r>
            <w:r w:rsidRPr="009E6D1A">
              <w:rPr>
                <w:i/>
                <w:iCs/>
                <w:color w:val="000000"/>
                <w:sz w:val="20"/>
                <w:szCs w:val="20"/>
                <w:lang w:val="en-US"/>
              </w:rPr>
              <w:t>Evaluation of the factual situation in the selected organisational unit</w:t>
            </w:r>
            <w:r w:rsidRPr="009E6D1A">
              <w:rPr>
                <w:bCs/>
                <w:i/>
                <w:iCs/>
                <w:color w:val="000000"/>
                <w:sz w:val="20"/>
                <w:szCs w:val="20"/>
                <w:lang w:val="en-GB"/>
              </w:rPr>
              <w:t>.</w:t>
            </w:r>
            <w:r w:rsidR="009E6D1A" w:rsidRPr="009E6D1A">
              <w:rPr>
                <w:bCs/>
                <w:i/>
                <w:iCs/>
                <w:color w:val="000000"/>
                <w:sz w:val="20"/>
                <w:szCs w:val="20"/>
                <w:lang w:val="en-GB"/>
              </w:rPr>
              <w:t xml:space="preserve"> </w:t>
            </w:r>
            <w:r w:rsidRPr="009E6D1A">
              <w:rPr>
                <w:bCs/>
                <w:i/>
                <w:iCs/>
                <w:color w:val="000000"/>
                <w:sz w:val="20"/>
                <w:szCs w:val="20"/>
                <w:lang w:val="en-GB"/>
              </w:rPr>
              <w:t>(max 3</w:t>
            </w:r>
            <w:r w:rsidR="009E6D1A" w:rsidRPr="009E6D1A">
              <w:rPr>
                <w:bCs/>
                <w:i/>
                <w:iCs/>
                <w:color w:val="000000"/>
                <w:sz w:val="20"/>
                <w:szCs w:val="20"/>
                <w:lang w:val="en-GB"/>
              </w:rPr>
              <w:t xml:space="preserve"> pages</w:t>
            </w:r>
            <w:r w:rsidRPr="009E6D1A">
              <w:rPr>
                <w:bCs/>
                <w:i/>
                <w:iCs/>
                <w:color w:val="000000"/>
                <w:sz w:val="20"/>
                <w:szCs w:val="20"/>
                <w:lang w:val="en-GB"/>
              </w:rPr>
              <w:t>, 10 credits):</w:t>
            </w:r>
            <w:r w:rsidRPr="009E6D1A">
              <w:rPr>
                <w:i/>
                <w:iCs/>
                <w:color w:val="000000"/>
                <w:sz w:val="20"/>
                <w:szCs w:val="20"/>
                <w:lang w:val="en-US"/>
              </w:rPr>
              <w:t xml:space="preserve"> </w:t>
            </w:r>
          </w:p>
          <w:p w14:paraId="01082F66" w14:textId="77777777" w:rsidR="009E6D1A" w:rsidRPr="009E6D1A" w:rsidRDefault="00FD008E" w:rsidP="009E6D1A">
            <w:pPr>
              <w:numPr>
                <w:ilvl w:val="0"/>
                <w:numId w:val="40"/>
              </w:numPr>
              <w:spacing w:after="0" w:line="240" w:lineRule="auto"/>
              <w:rPr>
                <w:i/>
                <w:iCs/>
                <w:color w:val="000000"/>
                <w:sz w:val="20"/>
                <w:szCs w:val="20"/>
                <w:lang w:val="en-US"/>
              </w:rPr>
            </w:pPr>
            <w:r w:rsidRPr="009E6D1A">
              <w:rPr>
                <w:i/>
                <w:iCs/>
                <w:color w:val="000000"/>
                <w:sz w:val="20"/>
                <w:szCs w:val="20"/>
                <w:lang w:val="en-US"/>
              </w:rPr>
              <w:t xml:space="preserve">Opinion of the manager of the selected organisational unit (scenario interview) (max 2 </w:t>
            </w:r>
            <w:r w:rsidRPr="009E6D1A">
              <w:rPr>
                <w:i/>
                <w:iCs/>
                <w:color w:val="000000"/>
                <w:sz w:val="20"/>
                <w:szCs w:val="20"/>
                <w:lang w:val="en-GB"/>
              </w:rPr>
              <w:t>credits</w:t>
            </w:r>
            <w:r w:rsidRPr="009E6D1A">
              <w:rPr>
                <w:i/>
                <w:iCs/>
                <w:color w:val="000000"/>
                <w:sz w:val="20"/>
                <w:szCs w:val="20"/>
                <w:lang w:val="en-US"/>
              </w:rPr>
              <w:t xml:space="preserve">); </w:t>
            </w:r>
          </w:p>
          <w:p w14:paraId="320F03B1" w14:textId="77777777" w:rsidR="009E6D1A" w:rsidRPr="009E6D1A" w:rsidRDefault="00FD008E" w:rsidP="009E6D1A">
            <w:pPr>
              <w:numPr>
                <w:ilvl w:val="0"/>
                <w:numId w:val="40"/>
              </w:numPr>
              <w:spacing w:after="0" w:line="240" w:lineRule="auto"/>
              <w:rPr>
                <w:i/>
                <w:iCs/>
                <w:color w:val="000000"/>
                <w:sz w:val="20"/>
                <w:szCs w:val="20"/>
                <w:lang w:val="en-US"/>
              </w:rPr>
            </w:pPr>
            <w:r w:rsidRPr="009E6D1A">
              <w:rPr>
                <w:i/>
                <w:iCs/>
                <w:color w:val="000000"/>
                <w:sz w:val="20"/>
                <w:szCs w:val="20"/>
                <w:lang w:val="en-US"/>
              </w:rPr>
              <w:t xml:space="preserve">Opinion of employees of the unit analysed (survey and analysis of results) (max 4 </w:t>
            </w:r>
            <w:r w:rsidRPr="009E6D1A">
              <w:rPr>
                <w:i/>
                <w:iCs/>
                <w:color w:val="000000"/>
                <w:sz w:val="20"/>
                <w:szCs w:val="20"/>
                <w:lang w:val="en-GB"/>
              </w:rPr>
              <w:t>credits</w:t>
            </w:r>
            <w:r w:rsidRPr="009E6D1A">
              <w:rPr>
                <w:i/>
                <w:iCs/>
                <w:color w:val="000000"/>
                <w:sz w:val="20"/>
                <w:szCs w:val="20"/>
                <w:lang w:val="en-US"/>
              </w:rPr>
              <w:t>);</w:t>
            </w:r>
            <w:r w:rsidRPr="009E6D1A">
              <w:rPr>
                <w:i/>
                <w:iCs/>
                <w:color w:val="000000"/>
                <w:sz w:val="20"/>
                <w:szCs w:val="20"/>
                <w:lang w:val="en-GB"/>
              </w:rPr>
              <w:t xml:space="preserve"> </w:t>
            </w:r>
          </w:p>
          <w:p w14:paraId="050D7A84" w14:textId="77777777" w:rsidR="00FD008E" w:rsidRPr="009E6D1A" w:rsidRDefault="009E6D1A" w:rsidP="009E6D1A">
            <w:pPr>
              <w:numPr>
                <w:ilvl w:val="0"/>
                <w:numId w:val="40"/>
              </w:numPr>
              <w:spacing w:after="0" w:line="240" w:lineRule="auto"/>
              <w:rPr>
                <w:i/>
                <w:iCs/>
                <w:color w:val="000000"/>
                <w:sz w:val="20"/>
                <w:szCs w:val="20"/>
                <w:lang w:val="en-US"/>
              </w:rPr>
            </w:pPr>
            <w:r w:rsidRPr="009E6D1A">
              <w:rPr>
                <w:i/>
                <w:iCs/>
                <w:color w:val="000000"/>
                <w:sz w:val="20"/>
                <w:szCs w:val="20"/>
                <w:lang w:val="en-US"/>
              </w:rPr>
              <w:t xml:space="preserve">Conclusions: </w:t>
            </w:r>
            <w:r w:rsidR="00FD008E" w:rsidRPr="009E6D1A">
              <w:rPr>
                <w:i/>
                <w:iCs/>
                <w:color w:val="000000"/>
                <w:sz w:val="20"/>
                <w:szCs w:val="20"/>
                <w:lang w:val="en-GB"/>
              </w:rPr>
              <w:t>advantages and disadvantages (max.4 credits)</w:t>
            </w:r>
          </w:p>
          <w:p w14:paraId="7121D76E" w14:textId="77777777" w:rsidR="00FD008E" w:rsidRPr="009E6D1A" w:rsidRDefault="00FD008E" w:rsidP="00244751">
            <w:pPr>
              <w:tabs>
                <w:tab w:val="left" w:pos="360"/>
              </w:tabs>
              <w:spacing w:after="0" w:line="240" w:lineRule="auto"/>
              <w:jc w:val="both"/>
              <w:rPr>
                <w:bCs/>
                <w:i/>
                <w:iCs/>
                <w:color w:val="000000"/>
                <w:sz w:val="20"/>
                <w:szCs w:val="20"/>
                <w:lang w:val="en-GB"/>
              </w:rPr>
            </w:pPr>
            <w:r w:rsidRPr="009E6D1A">
              <w:rPr>
                <w:i/>
                <w:iCs/>
                <w:color w:val="000000"/>
                <w:sz w:val="20"/>
                <w:szCs w:val="20"/>
                <w:lang w:val="en-GB"/>
              </w:rPr>
              <w:t xml:space="preserve"> </w:t>
            </w:r>
            <w:r w:rsidRPr="009E6D1A">
              <w:rPr>
                <w:b/>
                <w:i/>
                <w:iCs/>
                <w:color w:val="000000"/>
                <w:sz w:val="20"/>
                <w:szCs w:val="20"/>
                <w:lang w:val="en-GB"/>
              </w:rPr>
              <w:t>2</w:t>
            </w:r>
            <w:r w:rsidRPr="009E6D1A">
              <w:rPr>
                <w:bCs/>
                <w:i/>
                <w:iCs/>
                <w:color w:val="000000"/>
                <w:sz w:val="20"/>
                <w:szCs w:val="20"/>
                <w:lang w:val="en-GB"/>
              </w:rPr>
              <w:t>. Project of specific solutions of elements selected from paragraph 1. (max 9 pages,  A-4, font 12, space 1,5) (max 25 credits)</w:t>
            </w:r>
          </w:p>
          <w:p w14:paraId="3A52855E" w14:textId="77777777" w:rsidR="00FD008E" w:rsidRPr="009E6D1A" w:rsidRDefault="00FD008E" w:rsidP="00244751">
            <w:pPr>
              <w:pStyle w:val="Tekstpodstawowy"/>
              <w:tabs>
                <w:tab w:val="left" w:pos="1140"/>
              </w:tabs>
              <w:jc w:val="left"/>
              <w:rPr>
                <w:bCs/>
                <w:i/>
                <w:iCs/>
                <w:color w:val="000000"/>
                <w:sz w:val="20"/>
                <w:szCs w:val="20"/>
                <w:lang w:val="en-GB"/>
              </w:rPr>
            </w:pPr>
            <w:r w:rsidRPr="009E6D1A">
              <w:rPr>
                <w:bCs/>
                <w:i/>
                <w:iCs/>
                <w:color w:val="000000"/>
                <w:sz w:val="20"/>
                <w:szCs w:val="20"/>
                <w:lang w:val="en-GB"/>
              </w:rPr>
              <w:t xml:space="preserve">2.1. </w:t>
            </w:r>
            <w:r w:rsidRPr="009E6D1A">
              <w:rPr>
                <w:bCs/>
                <w:i/>
                <w:color w:val="000000"/>
                <w:sz w:val="20"/>
                <w:szCs w:val="20"/>
                <w:lang w:val="en-GB"/>
              </w:rPr>
              <w:t>Suggested solution project</w:t>
            </w:r>
            <w:r w:rsidR="009E6D1A" w:rsidRPr="009E6D1A">
              <w:rPr>
                <w:bCs/>
                <w:i/>
                <w:color w:val="000000"/>
                <w:sz w:val="20"/>
                <w:szCs w:val="20"/>
                <w:lang w:val="en-GB"/>
              </w:rPr>
              <w:t xml:space="preserve"> </w:t>
            </w:r>
            <w:r w:rsidRPr="009E6D1A">
              <w:rPr>
                <w:bCs/>
                <w:i/>
                <w:iCs/>
                <w:color w:val="000000"/>
                <w:sz w:val="20"/>
                <w:szCs w:val="20"/>
                <w:lang w:val="en-GB"/>
              </w:rPr>
              <w:t>(max 7, 15 credits)</w:t>
            </w:r>
          </w:p>
          <w:p w14:paraId="0AD346B0" w14:textId="77777777" w:rsidR="00FD008E" w:rsidRPr="009E6D1A" w:rsidRDefault="00FD008E" w:rsidP="00244751">
            <w:pPr>
              <w:pStyle w:val="Tekstpodstawowy"/>
              <w:tabs>
                <w:tab w:val="left" w:pos="780"/>
                <w:tab w:val="left" w:pos="1140"/>
              </w:tabs>
              <w:jc w:val="both"/>
              <w:rPr>
                <w:bCs/>
                <w:i/>
                <w:iCs/>
                <w:color w:val="000000"/>
                <w:sz w:val="20"/>
                <w:szCs w:val="20"/>
                <w:lang w:val="en-GB"/>
              </w:rPr>
            </w:pPr>
            <w:r w:rsidRPr="009E6D1A">
              <w:rPr>
                <w:bCs/>
                <w:i/>
                <w:iCs/>
                <w:color w:val="000000"/>
                <w:sz w:val="20"/>
                <w:szCs w:val="20"/>
                <w:lang w:val="en-GB"/>
              </w:rPr>
              <w:t xml:space="preserve">2.2. </w:t>
            </w:r>
            <w:r w:rsidRPr="009E6D1A">
              <w:rPr>
                <w:i/>
                <w:color w:val="000000"/>
                <w:sz w:val="20"/>
                <w:szCs w:val="20"/>
                <w:lang w:val="en-GB"/>
              </w:rPr>
              <w:t xml:space="preserve">Opinions of the HR Department on the designed solution - survey or scenario interviews </w:t>
            </w:r>
            <w:r w:rsidRPr="009E6D1A">
              <w:rPr>
                <w:bCs/>
                <w:i/>
                <w:iCs/>
                <w:color w:val="000000"/>
                <w:sz w:val="20"/>
                <w:szCs w:val="20"/>
                <w:lang w:val="en-GB"/>
              </w:rPr>
              <w:t xml:space="preserve">(max. 1 pages. Max 5 </w:t>
            </w:r>
            <w:r w:rsidRPr="009E6D1A">
              <w:rPr>
                <w:i/>
                <w:iCs/>
                <w:color w:val="000000"/>
                <w:sz w:val="20"/>
                <w:szCs w:val="20"/>
                <w:lang w:val="en-GB"/>
              </w:rPr>
              <w:t>credits</w:t>
            </w:r>
            <w:r w:rsidRPr="009E6D1A">
              <w:rPr>
                <w:bCs/>
                <w:i/>
                <w:iCs/>
                <w:color w:val="000000"/>
                <w:sz w:val="20"/>
                <w:szCs w:val="20"/>
                <w:lang w:val="en-GB"/>
              </w:rPr>
              <w:t>)</w:t>
            </w:r>
          </w:p>
          <w:p w14:paraId="664B71C0" w14:textId="77777777" w:rsidR="00FD008E" w:rsidRPr="009E6D1A" w:rsidRDefault="009E6D1A" w:rsidP="00244751">
            <w:pPr>
              <w:spacing w:after="0" w:line="240" w:lineRule="auto"/>
              <w:jc w:val="both"/>
              <w:rPr>
                <w:b/>
                <w:color w:val="000000"/>
                <w:sz w:val="20"/>
                <w:szCs w:val="20"/>
                <w:lang w:val="en-GB"/>
              </w:rPr>
            </w:pPr>
            <w:r w:rsidRPr="009E6D1A">
              <w:rPr>
                <w:i/>
                <w:iCs/>
                <w:color w:val="000000"/>
                <w:sz w:val="20"/>
                <w:szCs w:val="20"/>
                <w:lang w:val="en-GB"/>
              </w:rPr>
              <w:t>2.</w:t>
            </w:r>
            <w:r w:rsidR="00FD008E" w:rsidRPr="009E6D1A">
              <w:rPr>
                <w:i/>
                <w:iCs/>
                <w:color w:val="000000"/>
                <w:sz w:val="20"/>
                <w:szCs w:val="20"/>
                <w:lang w:val="en-GB"/>
              </w:rPr>
              <w:t>3. Manager's opinion on the designed solution (max. 1 </w:t>
            </w:r>
            <w:r w:rsidR="00FD008E" w:rsidRPr="009E6D1A">
              <w:rPr>
                <w:bCs/>
                <w:i/>
                <w:iCs/>
                <w:color w:val="000000"/>
                <w:sz w:val="20"/>
                <w:szCs w:val="20"/>
                <w:lang w:val="en-GB"/>
              </w:rPr>
              <w:t>pages</w:t>
            </w:r>
            <w:r w:rsidR="00FD008E" w:rsidRPr="009E6D1A">
              <w:rPr>
                <w:i/>
                <w:iCs/>
                <w:color w:val="000000"/>
                <w:sz w:val="20"/>
                <w:szCs w:val="20"/>
                <w:lang w:val="en-GB"/>
              </w:rPr>
              <w:t xml:space="preserve"> max 5 credits)</w:t>
            </w:r>
          </w:p>
        </w:tc>
      </w:tr>
      <w:tr w:rsidR="00D81AFD" w:rsidRPr="005B65D0" w14:paraId="28C0555C" w14:textId="77777777" w:rsidTr="00BF74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1440" w:type="dxa"/>
          </w:tcPr>
          <w:p w14:paraId="7E41F7F3" w14:textId="77777777" w:rsidR="00D81AFD" w:rsidRPr="009E6D1A" w:rsidRDefault="00D81AFD" w:rsidP="00D81AFD">
            <w:pPr>
              <w:rPr>
                <w:color w:val="000000"/>
              </w:rPr>
            </w:pPr>
            <w:r w:rsidRPr="009E6D1A">
              <w:rPr>
                <w:color w:val="000000"/>
              </w:rPr>
              <w:t>F5</w:t>
            </w:r>
          </w:p>
        </w:tc>
        <w:tc>
          <w:tcPr>
            <w:tcW w:w="2340" w:type="dxa"/>
          </w:tcPr>
          <w:p w14:paraId="43D2184B" w14:textId="1D8D1052" w:rsidR="00FD008E" w:rsidRPr="009E6D1A" w:rsidRDefault="00FD008E" w:rsidP="00FD008E">
            <w:pPr>
              <w:pStyle w:val="Tekstpodstawowy21"/>
              <w:jc w:val="center"/>
              <w:rPr>
                <w:i/>
                <w:iCs/>
                <w:color w:val="000000"/>
              </w:rPr>
            </w:pPr>
            <w:r w:rsidRPr="009E6D1A">
              <w:rPr>
                <w:i/>
                <w:iCs/>
                <w:color w:val="000000"/>
              </w:rPr>
              <w:t>PE</w:t>
            </w:r>
            <w:r w:rsidR="002D768A">
              <w:rPr>
                <w:i/>
                <w:iCs/>
                <w:color w:val="000000"/>
              </w:rPr>
              <w:t>U</w:t>
            </w:r>
            <w:r w:rsidRPr="009E6D1A">
              <w:rPr>
                <w:i/>
                <w:iCs/>
                <w:color w:val="000000"/>
              </w:rPr>
              <w:t>_U02; PE</w:t>
            </w:r>
            <w:r w:rsidR="002D768A">
              <w:rPr>
                <w:i/>
                <w:iCs/>
                <w:color w:val="000000"/>
              </w:rPr>
              <w:t>U</w:t>
            </w:r>
            <w:r w:rsidRPr="009E6D1A">
              <w:rPr>
                <w:i/>
                <w:iCs/>
                <w:color w:val="000000"/>
              </w:rPr>
              <w:t xml:space="preserve">_U03; </w:t>
            </w:r>
          </w:p>
          <w:p w14:paraId="6DFAC830" w14:textId="71365C47" w:rsidR="00D81AFD" w:rsidRPr="009E6D1A" w:rsidRDefault="00FD008E" w:rsidP="00FD008E">
            <w:pPr>
              <w:pStyle w:val="Tekstpodstawowy21"/>
              <w:jc w:val="center"/>
              <w:rPr>
                <w:i/>
                <w:iCs/>
                <w:color w:val="000000"/>
                <w:szCs w:val="22"/>
              </w:rPr>
            </w:pPr>
            <w:r w:rsidRPr="009E6D1A">
              <w:rPr>
                <w:i/>
                <w:iCs/>
                <w:color w:val="000000"/>
              </w:rPr>
              <w:t>PE</w:t>
            </w:r>
            <w:r w:rsidR="002D768A">
              <w:rPr>
                <w:i/>
                <w:iCs/>
                <w:color w:val="000000"/>
              </w:rPr>
              <w:t>U</w:t>
            </w:r>
            <w:r w:rsidRPr="009E6D1A">
              <w:rPr>
                <w:i/>
                <w:iCs/>
                <w:color w:val="000000"/>
              </w:rPr>
              <w:t>_K02</w:t>
            </w:r>
          </w:p>
        </w:tc>
        <w:tc>
          <w:tcPr>
            <w:tcW w:w="5940" w:type="dxa"/>
          </w:tcPr>
          <w:p w14:paraId="48DEDC90" w14:textId="77777777" w:rsidR="00D81AFD" w:rsidRPr="009E6D1A" w:rsidRDefault="00D81AFD" w:rsidP="00D81AFD">
            <w:pPr>
              <w:spacing w:after="0" w:line="240" w:lineRule="auto"/>
              <w:jc w:val="both"/>
              <w:rPr>
                <w:b/>
                <w:i/>
                <w:iCs/>
                <w:color w:val="000000"/>
                <w:sz w:val="22"/>
                <w:szCs w:val="22"/>
                <w:lang w:val="en-US"/>
              </w:rPr>
            </w:pPr>
            <w:r w:rsidRPr="009E6D1A">
              <w:rPr>
                <w:b/>
                <w:i/>
                <w:iCs/>
                <w:color w:val="000000"/>
                <w:sz w:val="22"/>
                <w:szCs w:val="22"/>
                <w:lang w:val="en-US"/>
              </w:rPr>
              <w:t xml:space="preserve">Activity and the quality of cooperation with the lecturer/supervisor </w:t>
            </w:r>
            <w:r w:rsidRPr="009E6D1A">
              <w:rPr>
                <w:bCs/>
                <w:i/>
                <w:iCs/>
                <w:color w:val="000000"/>
                <w:sz w:val="22"/>
                <w:szCs w:val="22"/>
                <w:lang w:val="en-US"/>
              </w:rPr>
              <w:t>(authors’ individuality, the level of consulted issues, attendance, participation in the plenary discussion)</w:t>
            </w:r>
            <w:r w:rsidRPr="009E6D1A">
              <w:rPr>
                <w:i/>
                <w:iCs/>
                <w:color w:val="000000"/>
                <w:sz w:val="22"/>
                <w:szCs w:val="22"/>
                <w:lang w:val="en-US"/>
              </w:rPr>
              <w:t xml:space="preserve"> </w:t>
            </w:r>
            <w:r w:rsidRPr="009E6D1A">
              <w:rPr>
                <w:bCs/>
                <w:i/>
                <w:iCs/>
                <w:color w:val="000000"/>
                <w:sz w:val="22"/>
                <w:szCs w:val="22"/>
                <w:lang w:val="en-US"/>
              </w:rPr>
              <w:t>0 - 10 credits.</w:t>
            </w:r>
          </w:p>
        </w:tc>
      </w:tr>
      <w:tr w:rsidR="00BF74A8" w:rsidRPr="009E6D1A" w14:paraId="21D0A1CB" w14:textId="77777777" w:rsidTr="00BF74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1E0" w:firstRow="1" w:lastRow="1" w:firstColumn="1" w:lastColumn="1" w:noHBand="0" w:noVBand="0"/>
        </w:tblPrEx>
        <w:tc>
          <w:tcPr>
            <w:tcW w:w="9720" w:type="dxa"/>
            <w:gridSpan w:val="3"/>
          </w:tcPr>
          <w:p w14:paraId="7597641D" w14:textId="77777777" w:rsidR="00BF74A8" w:rsidRPr="009E6D1A" w:rsidRDefault="00BF74A8" w:rsidP="00D81AFD">
            <w:pPr>
              <w:spacing w:after="0" w:line="240" w:lineRule="auto"/>
              <w:jc w:val="center"/>
              <w:rPr>
                <w:b/>
                <w:bCs/>
                <w:i/>
                <w:iCs/>
                <w:color w:val="000000"/>
                <w:sz w:val="22"/>
                <w:szCs w:val="22"/>
                <w:lang w:val="en-US"/>
              </w:rPr>
            </w:pPr>
            <w:r w:rsidRPr="009E6D1A">
              <w:rPr>
                <w:b/>
                <w:bCs/>
                <w:i/>
                <w:iCs/>
                <w:color w:val="000000"/>
                <w:sz w:val="22"/>
                <w:szCs w:val="22"/>
                <w:lang w:val="en-US"/>
              </w:rPr>
              <w:t>P= F1+F2+F3+F4+F5</w:t>
            </w:r>
          </w:p>
          <w:p w14:paraId="4BE8A77E" w14:textId="77777777" w:rsidR="00BF74A8" w:rsidRPr="009E6D1A" w:rsidRDefault="00BF74A8" w:rsidP="00D81AFD">
            <w:pPr>
              <w:spacing w:after="0" w:line="240" w:lineRule="auto"/>
              <w:jc w:val="both"/>
              <w:rPr>
                <w:i/>
                <w:iCs/>
                <w:color w:val="000000"/>
                <w:sz w:val="22"/>
                <w:lang w:val="en-US"/>
              </w:rPr>
            </w:pPr>
            <w:r w:rsidRPr="009E6D1A">
              <w:rPr>
                <w:i/>
                <w:iCs/>
                <w:color w:val="000000"/>
                <w:sz w:val="22"/>
                <w:lang w:val="en-US"/>
              </w:rPr>
              <w:t>Failed .=&lt; 50 cred.       Satosfactory. 51 - 59 cred..</w:t>
            </w:r>
            <w:r w:rsidRPr="009E6D1A">
              <w:rPr>
                <w:i/>
                <w:iCs/>
                <w:color w:val="000000"/>
                <w:sz w:val="22"/>
                <w:lang w:val="en-US"/>
              </w:rPr>
              <w:tab/>
              <w:t xml:space="preserve">   Satisfactory +  60 - 67 cred.  </w:t>
            </w:r>
          </w:p>
          <w:p w14:paraId="376E6976" w14:textId="77777777" w:rsidR="00BF74A8" w:rsidRPr="009E6D1A" w:rsidRDefault="00BF74A8" w:rsidP="00D81AFD">
            <w:pPr>
              <w:spacing w:after="0" w:line="240" w:lineRule="auto"/>
              <w:ind w:left="504" w:hanging="504"/>
              <w:jc w:val="center"/>
              <w:rPr>
                <w:bCs/>
                <w:i/>
                <w:iCs/>
                <w:color w:val="000000"/>
                <w:sz w:val="22"/>
                <w:szCs w:val="22"/>
              </w:rPr>
            </w:pPr>
            <w:r w:rsidRPr="009E6D1A">
              <w:rPr>
                <w:b/>
                <w:i/>
                <w:iCs/>
                <w:color w:val="000000"/>
                <w:sz w:val="22"/>
                <w:lang w:val="en-US"/>
              </w:rPr>
              <w:t xml:space="preserve">       </w:t>
            </w:r>
            <w:r w:rsidRPr="009E6D1A">
              <w:rPr>
                <w:bCs/>
                <w:i/>
                <w:iCs/>
                <w:color w:val="000000"/>
                <w:sz w:val="22"/>
                <w:lang w:val="en-US"/>
              </w:rPr>
              <w:t>Good. 68 - 77 cred.  Good.+      78 - 85 cred.  Very good  86 - 95 cred..     Excellent &gt; 95 cred..</w:t>
            </w:r>
          </w:p>
        </w:tc>
      </w:tr>
    </w:tbl>
    <w:p w14:paraId="5BDBBEFD" w14:textId="77777777" w:rsidR="00BF74A8" w:rsidRPr="009E6D1A" w:rsidRDefault="00BF74A8" w:rsidP="00BF74A8">
      <w:pPr>
        <w:suppressAutoHyphens/>
        <w:spacing w:after="0" w:line="240" w:lineRule="auto"/>
        <w:jc w:val="both"/>
        <w:rPr>
          <w:rFonts w:eastAsia="Times New Roman"/>
          <w:color w:val="000000"/>
          <w:lang w:eastAsia="ar-SA"/>
        </w:rPr>
      </w:pPr>
      <w:bookmarkStart w:id="12" w:name="table0D"/>
      <w:bookmarkEnd w:id="12"/>
    </w:p>
    <w:tbl>
      <w:tblPr>
        <w:tblpPr w:leftFromText="141" w:rightFromText="141" w:vertAnchor="text" w:horzAnchor="margin" w:tblpY="46"/>
        <w:tblW w:w="9851" w:type="dxa"/>
        <w:tblLayout w:type="fixed"/>
        <w:tblCellMar>
          <w:left w:w="70" w:type="dxa"/>
          <w:right w:w="70" w:type="dxa"/>
        </w:tblCellMar>
        <w:tblLook w:val="04A0" w:firstRow="1" w:lastRow="0" w:firstColumn="1" w:lastColumn="0" w:noHBand="0" w:noVBand="1"/>
      </w:tblPr>
      <w:tblGrid>
        <w:gridCol w:w="993"/>
        <w:gridCol w:w="1062"/>
        <w:gridCol w:w="709"/>
        <w:gridCol w:w="1050"/>
        <w:gridCol w:w="1076"/>
        <w:gridCol w:w="425"/>
        <w:gridCol w:w="425"/>
        <w:gridCol w:w="426"/>
        <w:gridCol w:w="425"/>
        <w:gridCol w:w="425"/>
        <w:gridCol w:w="405"/>
        <w:gridCol w:w="639"/>
        <w:gridCol w:w="799"/>
        <w:gridCol w:w="992"/>
      </w:tblGrid>
      <w:tr w:rsidR="00DF1E25" w:rsidRPr="009E6D1A" w14:paraId="1A2E5AAD" w14:textId="77777777" w:rsidTr="0026638E">
        <w:trPr>
          <w:trHeight w:val="300"/>
        </w:trPr>
        <w:tc>
          <w:tcPr>
            <w:tcW w:w="993" w:type="dxa"/>
            <w:tcBorders>
              <w:top w:val="nil"/>
              <w:left w:val="nil"/>
              <w:bottom w:val="nil"/>
              <w:right w:val="nil"/>
            </w:tcBorders>
            <w:shd w:val="clear" w:color="auto" w:fill="auto"/>
            <w:noWrap/>
            <w:vAlign w:val="bottom"/>
            <w:hideMark/>
          </w:tcPr>
          <w:p w14:paraId="183ACC60" w14:textId="77777777" w:rsidR="00DF1E25" w:rsidRPr="009E6D1A" w:rsidRDefault="00DF1E25" w:rsidP="00DF1E25">
            <w:pPr>
              <w:spacing w:after="0" w:line="240" w:lineRule="auto"/>
              <w:rPr>
                <w:rFonts w:eastAsia="Times New Roman"/>
                <w:color w:val="000000"/>
                <w:sz w:val="20"/>
                <w:szCs w:val="20"/>
                <w:lang w:eastAsia="pl-PL"/>
              </w:rPr>
            </w:pPr>
          </w:p>
        </w:tc>
        <w:tc>
          <w:tcPr>
            <w:tcW w:w="10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BF37E6" w14:textId="77777777" w:rsidR="00DF1E25" w:rsidRPr="009E6D1A" w:rsidRDefault="00DF1E25" w:rsidP="00DF1E25">
            <w:pPr>
              <w:jc w:val="center"/>
              <w:rPr>
                <w:color w:val="000000"/>
                <w:sz w:val="16"/>
                <w:szCs w:val="16"/>
                <w:lang w:eastAsia="pl-PL"/>
              </w:rPr>
            </w:pPr>
            <w:r w:rsidRPr="009E6D1A">
              <w:rPr>
                <w:b/>
                <w:i/>
                <w:color w:val="000000"/>
                <w:sz w:val="16"/>
                <w:szCs w:val="16"/>
                <w:lang w:val="en-US"/>
              </w:rPr>
              <w:t>Presentation</w:t>
            </w:r>
            <w:r w:rsidRPr="009E6D1A">
              <w:rPr>
                <w:color w:val="000000"/>
                <w:sz w:val="16"/>
                <w:szCs w:val="16"/>
                <w:lang w:eastAsia="pl-PL"/>
              </w:rPr>
              <w:t xml:space="preserve">  1</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02ECD" w14:textId="77777777" w:rsidR="00DF1E25" w:rsidRPr="009E6D1A" w:rsidRDefault="00DF1E25" w:rsidP="00DF1E25">
            <w:pPr>
              <w:jc w:val="center"/>
              <w:rPr>
                <w:color w:val="000000"/>
                <w:sz w:val="16"/>
                <w:szCs w:val="16"/>
                <w:lang w:eastAsia="pl-PL"/>
              </w:rPr>
            </w:pPr>
            <w:r w:rsidRPr="009E6D1A">
              <w:rPr>
                <w:b/>
                <w:i/>
                <w:iCs/>
                <w:color w:val="000000"/>
                <w:sz w:val="16"/>
                <w:szCs w:val="16"/>
                <w:lang w:val="en-US"/>
              </w:rPr>
              <w:t xml:space="preserve">Expert  Offer  </w:t>
            </w:r>
          </w:p>
        </w:tc>
        <w:tc>
          <w:tcPr>
            <w:tcW w:w="10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02372" w14:textId="77777777" w:rsidR="00DF1E25" w:rsidRPr="009E6D1A" w:rsidRDefault="00DF1E25" w:rsidP="00DF1E25">
            <w:pPr>
              <w:jc w:val="center"/>
              <w:rPr>
                <w:color w:val="000000"/>
                <w:sz w:val="16"/>
                <w:szCs w:val="16"/>
                <w:lang w:eastAsia="pl-PL"/>
              </w:rPr>
            </w:pPr>
            <w:r w:rsidRPr="009E6D1A">
              <w:rPr>
                <w:b/>
                <w:i/>
                <w:color w:val="000000"/>
                <w:sz w:val="16"/>
                <w:szCs w:val="16"/>
                <w:lang w:val="en-US"/>
              </w:rPr>
              <w:t>Presentation</w:t>
            </w:r>
            <w:r w:rsidRPr="009E6D1A">
              <w:rPr>
                <w:color w:val="000000"/>
                <w:sz w:val="16"/>
                <w:szCs w:val="16"/>
                <w:lang w:eastAsia="pl-PL"/>
              </w:rPr>
              <w:t xml:space="preserve">  2</w:t>
            </w:r>
          </w:p>
        </w:tc>
        <w:tc>
          <w:tcPr>
            <w:tcW w:w="10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7CB65E" w14:textId="77777777" w:rsidR="00DF1E25" w:rsidRPr="009E6D1A" w:rsidRDefault="00DF1E25" w:rsidP="00DF1E25">
            <w:pPr>
              <w:jc w:val="center"/>
              <w:rPr>
                <w:color w:val="000000"/>
                <w:sz w:val="16"/>
                <w:szCs w:val="16"/>
                <w:lang w:eastAsia="pl-PL"/>
              </w:rPr>
            </w:pPr>
            <w:r w:rsidRPr="009E6D1A">
              <w:rPr>
                <w:b/>
                <w:i/>
                <w:color w:val="000000"/>
                <w:sz w:val="16"/>
                <w:szCs w:val="16"/>
                <w:lang w:val="en-US"/>
              </w:rPr>
              <w:t>Presentation</w:t>
            </w:r>
            <w:r w:rsidRPr="009E6D1A">
              <w:rPr>
                <w:color w:val="000000"/>
                <w:sz w:val="16"/>
                <w:szCs w:val="16"/>
                <w:lang w:eastAsia="pl-PL"/>
              </w:rPr>
              <w:t xml:space="preserve">  3</w:t>
            </w:r>
          </w:p>
        </w:tc>
        <w:tc>
          <w:tcPr>
            <w:tcW w:w="2531" w:type="dxa"/>
            <w:gridSpan w:val="6"/>
            <w:tcBorders>
              <w:top w:val="single" w:sz="4" w:space="0" w:color="auto"/>
              <w:left w:val="nil"/>
              <w:bottom w:val="single" w:sz="4" w:space="0" w:color="auto"/>
              <w:right w:val="single" w:sz="4" w:space="0" w:color="auto"/>
            </w:tcBorders>
            <w:shd w:val="clear" w:color="auto" w:fill="auto"/>
            <w:noWrap/>
            <w:vAlign w:val="center"/>
            <w:hideMark/>
          </w:tcPr>
          <w:p w14:paraId="3E6CE1A1" w14:textId="77777777" w:rsidR="00DF1E25" w:rsidRPr="009E6D1A" w:rsidRDefault="00DF1E25" w:rsidP="00DF1E25">
            <w:pPr>
              <w:jc w:val="center"/>
              <w:rPr>
                <w:color w:val="000000"/>
                <w:sz w:val="16"/>
                <w:szCs w:val="16"/>
                <w:lang w:eastAsia="pl-PL"/>
              </w:rPr>
            </w:pPr>
            <w:r w:rsidRPr="009E6D1A">
              <w:rPr>
                <w:b/>
                <w:i/>
                <w:iCs/>
                <w:color w:val="000000"/>
                <w:sz w:val="22"/>
                <w:lang w:val="en-GB"/>
              </w:rPr>
              <w:t>Report</w:t>
            </w:r>
          </w:p>
        </w:tc>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18C124" w14:textId="77777777" w:rsidR="00DF1E25" w:rsidRPr="009E6D1A" w:rsidRDefault="00DF1E25" w:rsidP="00DF1E25">
            <w:pPr>
              <w:jc w:val="center"/>
              <w:rPr>
                <w:color w:val="000000"/>
                <w:sz w:val="16"/>
                <w:szCs w:val="16"/>
                <w:lang w:eastAsia="pl-PL"/>
              </w:rPr>
            </w:pPr>
            <w:r w:rsidRPr="009E6D1A">
              <w:rPr>
                <w:b/>
                <w:i/>
                <w:iCs/>
                <w:color w:val="000000"/>
                <w:sz w:val="16"/>
                <w:szCs w:val="16"/>
                <w:lang w:val="en-US"/>
              </w:rPr>
              <w:t>Activity</w:t>
            </w:r>
          </w:p>
        </w:tc>
        <w:tc>
          <w:tcPr>
            <w:tcW w:w="79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B6723F" w14:textId="77777777" w:rsidR="00DF1E25" w:rsidRPr="009E6D1A" w:rsidRDefault="002D2269" w:rsidP="00784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 w:val="16"/>
                <w:szCs w:val="16"/>
                <w:lang w:eastAsia="pl-PL"/>
              </w:rPr>
            </w:pPr>
            <w:r w:rsidRPr="009E6D1A">
              <w:rPr>
                <w:rFonts w:eastAsia="Times New Roman"/>
                <w:color w:val="000000"/>
                <w:sz w:val="16"/>
                <w:szCs w:val="16"/>
                <w:lang w:val="en" w:eastAsia="pl-PL"/>
              </w:rPr>
              <w:t>Amount</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CCFF66"/>
            <w:vAlign w:val="center"/>
            <w:hideMark/>
          </w:tcPr>
          <w:p w14:paraId="0449B195" w14:textId="77777777" w:rsidR="00DF1E25" w:rsidRPr="009E6D1A" w:rsidRDefault="00784376" w:rsidP="007843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olor w:val="000000"/>
                <w:sz w:val="16"/>
                <w:szCs w:val="16"/>
                <w:lang w:eastAsia="pl-PL"/>
              </w:rPr>
            </w:pPr>
            <w:r w:rsidRPr="009E6D1A">
              <w:rPr>
                <w:rFonts w:eastAsia="Times New Roman"/>
                <w:color w:val="000000"/>
                <w:sz w:val="16"/>
                <w:szCs w:val="16"/>
                <w:lang w:val="en" w:eastAsia="pl-PL"/>
              </w:rPr>
              <w:t>Threshold Assessment</w:t>
            </w:r>
          </w:p>
        </w:tc>
      </w:tr>
      <w:tr w:rsidR="00DF1E25" w:rsidRPr="009E6D1A" w14:paraId="01ECF2CB" w14:textId="77777777" w:rsidTr="0026638E">
        <w:trPr>
          <w:trHeight w:val="300"/>
        </w:trPr>
        <w:tc>
          <w:tcPr>
            <w:tcW w:w="993" w:type="dxa"/>
            <w:tcBorders>
              <w:top w:val="nil"/>
              <w:left w:val="nil"/>
              <w:bottom w:val="nil"/>
              <w:right w:val="nil"/>
            </w:tcBorders>
            <w:shd w:val="clear" w:color="auto" w:fill="auto"/>
            <w:noWrap/>
            <w:vAlign w:val="bottom"/>
            <w:hideMark/>
          </w:tcPr>
          <w:p w14:paraId="7F596580" w14:textId="77777777" w:rsidR="00BF74A8" w:rsidRPr="009E6D1A" w:rsidRDefault="00BF74A8" w:rsidP="00BF74A8">
            <w:pPr>
              <w:spacing w:after="0" w:line="240" w:lineRule="auto"/>
              <w:jc w:val="center"/>
              <w:rPr>
                <w:rFonts w:eastAsia="Times New Roman"/>
                <w:color w:val="000000"/>
                <w:sz w:val="20"/>
                <w:szCs w:val="20"/>
                <w:lang w:eastAsia="pl-PL"/>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2397EAB8" w14:textId="77777777" w:rsidR="00BF74A8" w:rsidRPr="009E6D1A" w:rsidRDefault="00BF74A8" w:rsidP="00BF74A8">
            <w:pPr>
              <w:spacing w:after="0" w:line="240" w:lineRule="auto"/>
              <w:rPr>
                <w:rFonts w:eastAsia="Times New Roman"/>
                <w:color w:val="000000"/>
                <w:sz w:val="20"/>
                <w:szCs w:val="20"/>
                <w:lang w:eastAsia="pl-P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145B34" w14:textId="77777777" w:rsidR="00BF74A8" w:rsidRPr="009E6D1A" w:rsidRDefault="00BF74A8" w:rsidP="00BF74A8">
            <w:pPr>
              <w:spacing w:after="0" w:line="240" w:lineRule="auto"/>
              <w:rPr>
                <w:rFonts w:eastAsia="Times New Roman"/>
                <w:color w:val="000000"/>
                <w:sz w:val="20"/>
                <w:szCs w:val="20"/>
                <w:lang w:eastAsia="pl-PL"/>
              </w:rPr>
            </w:pPr>
          </w:p>
        </w:tc>
        <w:tc>
          <w:tcPr>
            <w:tcW w:w="1050" w:type="dxa"/>
            <w:vMerge/>
            <w:tcBorders>
              <w:top w:val="single" w:sz="4" w:space="0" w:color="auto"/>
              <w:left w:val="single" w:sz="4" w:space="0" w:color="auto"/>
              <w:bottom w:val="single" w:sz="4" w:space="0" w:color="auto"/>
              <w:right w:val="single" w:sz="4" w:space="0" w:color="auto"/>
            </w:tcBorders>
            <w:vAlign w:val="center"/>
            <w:hideMark/>
          </w:tcPr>
          <w:p w14:paraId="25FBA2DF" w14:textId="77777777" w:rsidR="00BF74A8" w:rsidRPr="009E6D1A" w:rsidRDefault="00BF74A8" w:rsidP="00BF74A8">
            <w:pPr>
              <w:spacing w:after="0" w:line="240" w:lineRule="auto"/>
              <w:rPr>
                <w:rFonts w:eastAsia="Times New Roman"/>
                <w:color w:val="000000"/>
                <w:sz w:val="20"/>
                <w:szCs w:val="20"/>
                <w:lang w:eastAsia="pl-PL"/>
              </w:rPr>
            </w:pPr>
          </w:p>
        </w:tc>
        <w:tc>
          <w:tcPr>
            <w:tcW w:w="1076" w:type="dxa"/>
            <w:vMerge/>
            <w:tcBorders>
              <w:top w:val="single" w:sz="4" w:space="0" w:color="auto"/>
              <w:left w:val="single" w:sz="4" w:space="0" w:color="auto"/>
              <w:bottom w:val="single" w:sz="4" w:space="0" w:color="auto"/>
              <w:right w:val="single" w:sz="4" w:space="0" w:color="auto"/>
            </w:tcBorders>
            <w:vAlign w:val="center"/>
            <w:hideMark/>
          </w:tcPr>
          <w:p w14:paraId="41A41BB4" w14:textId="77777777" w:rsidR="00BF74A8" w:rsidRPr="009E6D1A" w:rsidRDefault="00BF74A8" w:rsidP="00BF74A8">
            <w:pPr>
              <w:spacing w:after="0" w:line="240" w:lineRule="auto"/>
              <w:rPr>
                <w:rFonts w:eastAsia="Times New Roman"/>
                <w:color w:val="000000"/>
                <w:sz w:val="20"/>
                <w:szCs w:val="20"/>
                <w:lang w:eastAsia="pl-PL"/>
              </w:rPr>
            </w:pPr>
          </w:p>
        </w:tc>
        <w:tc>
          <w:tcPr>
            <w:tcW w:w="425" w:type="dxa"/>
            <w:tcBorders>
              <w:top w:val="nil"/>
              <w:left w:val="nil"/>
              <w:bottom w:val="single" w:sz="4" w:space="0" w:color="auto"/>
              <w:right w:val="single" w:sz="4" w:space="0" w:color="auto"/>
            </w:tcBorders>
            <w:shd w:val="clear" w:color="auto" w:fill="auto"/>
            <w:vAlign w:val="center"/>
            <w:hideMark/>
          </w:tcPr>
          <w:p w14:paraId="4FC7A84C"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1.1</w:t>
            </w:r>
          </w:p>
        </w:tc>
        <w:tc>
          <w:tcPr>
            <w:tcW w:w="425" w:type="dxa"/>
            <w:tcBorders>
              <w:top w:val="nil"/>
              <w:left w:val="nil"/>
              <w:bottom w:val="single" w:sz="4" w:space="0" w:color="auto"/>
              <w:right w:val="single" w:sz="4" w:space="0" w:color="auto"/>
            </w:tcBorders>
            <w:shd w:val="clear" w:color="auto" w:fill="auto"/>
            <w:vAlign w:val="center"/>
            <w:hideMark/>
          </w:tcPr>
          <w:p w14:paraId="399058A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1.2</w:t>
            </w:r>
          </w:p>
        </w:tc>
        <w:tc>
          <w:tcPr>
            <w:tcW w:w="426" w:type="dxa"/>
            <w:tcBorders>
              <w:top w:val="nil"/>
              <w:left w:val="nil"/>
              <w:bottom w:val="single" w:sz="4" w:space="0" w:color="auto"/>
              <w:right w:val="single" w:sz="4" w:space="0" w:color="auto"/>
            </w:tcBorders>
            <w:shd w:val="clear" w:color="auto" w:fill="auto"/>
            <w:vAlign w:val="center"/>
            <w:hideMark/>
          </w:tcPr>
          <w:p w14:paraId="71A4FD5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1.3</w:t>
            </w:r>
          </w:p>
        </w:tc>
        <w:tc>
          <w:tcPr>
            <w:tcW w:w="425" w:type="dxa"/>
            <w:tcBorders>
              <w:top w:val="nil"/>
              <w:left w:val="nil"/>
              <w:bottom w:val="single" w:sz="4" w:space="0" w:color="auto"/>
              <w:right w:val="single" w:sz="4" w:space="0" w:color="auto"/>
            </w:tcBorders>
            <w:shd w:val="clear" w:color="auto" w:fill="auto"/>
            <w:vAlign w:val="center"/>
            <w:hideMark/>
          </w:tcPr>
          <w:p w14:paraId="6197DF2D"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2.1</w:t>
            </w:r>
          </w:p>
        </w:tc>
        <w:tc>
          <w:tcPr>
            <w:tcW w:w="425" w:type="dxa"/>
            <w:tcBorders>
              <w:top w:val="nil"/>
              <w:left w:val="nil"/>
              <w:bottom w:val="single" w:sz="4" w:space="0" w:color="auto"/>
              <w:right w:val="single" w:sz="4" w:space="0" w:color="auto"/>
            </w:tcBorders>
            <w:shd w:val="clear" w:color="auto" w:fill="auto"/>
            <w:vAlign w:val="center"/>
            <w:hideMark/>
          </w:tcPr>
          <w:p w14:paraId="1A59A2D5"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2.2</w:t>
            </w:r>
          </w:p>
        </w:tc>
        <w:tc>
          <w:tcPr>
            <w:tcW w:w="405" w:type="dxa"/>
            <w:tcBorders>
              <w:top w:val="nil"/>
              <w:left w:val="nil"/>
              <w:bottom w:val="single" w:sz="4" w:space="0" w:color="auto"/>
              <w:right w:val="single" w:sz="4" w:space="0" w:color="auto"/>
            </w:tcBorders>
            <w:shd w:val="clear" w:color="auto" w:fill="auto"/>
            <w:vAlign w:val="center"/>
            <w:hideMark/>
          </w:tcPr>
          <w:p w14:paraId="7BC884E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2.3</w:t>
            </w:r>
          </w:p>
        </w:tc>
        <w:tc>
          <w:tcPr>
            <w:tcW w:w="639" w:type="dxa"/>
            <w:vMerge/>
            <w:tcBorders>
              <w:top w:val="single" w:sz="4" w:space="0" w:color="auto"/>
              <w:left w:val="single" w:sz="4" w:space="0" w:color="auto"/>
              <w:bottom w:val="single" w:sz="4" w:space="0" w:color="auto"/>
              <w:right w:val="single" w:sz="4" w:space="0" w:color="auto"/>
            </w:tcBorders>
            <w:vAlign w:val="center"/>
            <w:hideMark/>
          </w:tcPr>
          <w:p w14:paraId="56A00668" w14:textId="77777777" w:rsidR="00BF74A8" w:rsidRPr="009E6D1A" w:rsidRDefault="00BF74A8" w:rsidP="00BF74A8">
            <w:pPr>
              <w:spacing w:after="0" w:line="240" w:lineRule="auto"/>
              <w:rPr>
                <w:rFonts w:eastAsia="Times New Roman"/>
                <w:color w:val="000000"/>
                <w:sz w:val="20"/>
                <w:szCs w:val="20"/>
                <w:lang w:eastAsia="pl-PL"/>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5422B84B" w14:textId="77777777" w:rsidR="00BF74A8" w:rsidRPr="009E6D1A" w:rsidRDefault="00BF74A8" w:rsidP="00BF74A8">
            <w:pPr>
              <w:spacing w:after="0" w:line="240" w:lineRule="auto"/>
              <w:rPr>
                <w:rFonts w:eastAsia="Times New Roman"/>
                <w:color w:val="000000"/>
                <w:sz w:val="20"/>
                <w:szCs w:val="20"/>
                <w:lang w:eastAsia="pl-PL"/>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53050065" w14:textId="77777777" w:rsidR="00BF74A8" w:rsidRPr="009E6D1A" w:rsidRDefault="00BF74A8" w:rsidP="00BF74A8">
            <w:pPr>
              <w:spacing w:after="0" w:line="240" w:lineRule="auto"/>
              <w:rPr>
                <w:rFonts w:eastAsia="Times New Roman"/>
                <w:color w:val="000000"/>
                <w:sz w:val="20"/>
                <w:szCs w:val="20"/>
                <w:lang w:eastAsia="pl-PL"/>
              </w:rPr>
            </w:pPr>
          </w:p>
        </w:tc>
      </w:tr>
      <w:tr w:rsidR="00DF1E25" w:rsidRPr="009E6D1A" w14:paraId="3F76C77D" w14:textId="77777777" w:rsidTr="0026638E">
        <w:trPr>
          <w:trHeight w:val="227"/>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2B0FE3" w14:textId="01B1F110"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PE</w:t>
            </w:r>
            <w:r w:rsidR="0018673B">
              <w:rPr>
                <w:rFonts w:eastAsia="Times New Roman"/>
                <w:color w:val="000000"/>
                <w:sz w:val="20"/>
                <w:szCs w:val="20"/>
                <w:lang w:eastAsia="pl-PL"/>
              </w:rPr>
              <w:t>U</w:t>
            </w:r>
            <w:r w:rsidRPr="009E6D1A">
              <w:rPr>
                <w:rFonts w:eastAsia="Times New Roman"/>
                <w:color w:val="000000"/>
                <w:sz w:val="20"/>
                <w:szCs w:val="20"/>
                <w:lang w:eastAsia="pl-PL"/>
              </w:rPr>
              <w:t>_U01</w:t>
            </w:r>
          </w:p>
        </w:tc>
        <w:tc>
          <w:tcPr>
            <w:tcW w:w="1062" w:type="dxa"/>
            <w:tcBorders>
              <w:top w:val="nil"/>
              <w:left w:val="nil"/>
              <w:bottom w:val="single" w:sz="4" w:space="0" w:color="auto"/>
              <w:right w:val="single" w:sz="4" w:space="0" w:color="auto"/>
            </w:tcBorders>
            <w:shd w:val="clear" w:color="000000" w:fill="FFFF00"/>
            <w:vAlign w:val="center"/>
            <w:hideMark/>
          </w:tcPr>
          <w:p w14:paraId="610D75D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709" w:type="dxa"/>
            <w:tcBorders>
              <w:top w:val="nil"/>
              <w:left w:val="nil"/>
              <w:bottom w:val="single" w:sz="4" w:space="0" w:color="auto"/>
              <w:right w:val="single" w:sz="4" w:space="0" w:color="auto"/>
            </w:tcBorders>
            <w:shd w:val="clear" w:color="000000" w:fill="FFFF00"/>
            <w:vAlign w:val="center"/>
            <w:hideMark/>
          </w:tcPr>
          <w:p w14:paraId="5C6FC6E6"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1050" w:type="dxa"/>
            <w:tcBorders>
              <w:top w:val="nil"/>
              <w:left w:val="nil"/>
              <w:bottom w:val="single" w:sz="4" w:space="0" w:color="auto"/>
              <w:right w:val="single" w:sz="4" w:space="0" w:color="auto"/>
            </w:tcBorders>
            <w:shd w:val="clear" w:color="000000" w:fill="FFFFFF"/>
            <w:noWrap/>
            <w:vAlign w:val="center"/>
            <w:hideMark/>
          </w:tcPr>
          <w:p w14:paraId="472E4C0E"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76" w:type="dxa"/>
            <w:tcBorders>
              <w:top w:val="nil"/>
              <w:left w:val="nil"/>
              <w:bottom w:val="single" w:sz="4" w:space="0" w:color="auto"/>
              <w:right w:val="single" w:sz="4" w:space="0" w:color="auto"/>
            </w:tcBorders>
            <w:shd w:val="clear" w:color="000000" w:fill="FFFF00"/>
            <w:noWrap/>
            <w:vAlign w:val="center"/>
            <w:hideMark/>
          </w:tcPr>
          <w:p w14:paraId="5628A18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425" w:type="dxa"/>
            <w:tcBorders>
              <w:top w:val="nil"/>
              <w:left w:val="nil"/>
              <w:bottom w:val="single" w:sz="4" w:space="0" w:color="auto"/>
              <w:right w:val="single" w:sz="4" w:space="0" w:color="auto"/>
            </w:tcBorders>
            <w:shd w:val="clear" w:color="000000" w:fill="FFFF00"/>
            <w:noWrap/>
            <w:vAlign w:val="center"/>
            <w:hideMark/>
          </w:tcPr>
          <w:p w14:paraId="6FC8CBB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425" w:type="dxa"/>
            <w:tcBorders>
              <w:top w:val="nil"/>
              <w:left w:val="nil"/>
              <w:bottom w:val="single" w:sz="4" w:space="0" w:color="auto"/>
              <w:right w:val="single" w:sz="4" w:space="0" w:color="auto"/>
            </w:tcBorders>
            <w:shd w:val="clear" w:color="000000" w:fill="FFFF00"/>
            <w:noWrap/>
            <w:vAlign w:val="center"/>
            <w:hideMark/>
          </w:tcPr>
          <w:p w14:paraId="053B52D8"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426" w:type="dxa"/>
            <w:tcBorders>
              <w:top w:val="nil"/>
              <w:left w:val="nil"/>
              <w:bottom w:val="single" w:sz="4" w:space="0" w:color="auto"/>
              <w:right w:val="single" w:sz="4" w:space="0" w:color="auto"/>
            </w:tcBorders>
            <w:shd w:val="clear" w:color="000000" w:fill="FFFF00"/>
            <w:noWrap/>
            <w:vAlign w:val="center"/>
            <w:hideMark/>
          </w:tcPr>
          <w:p w14:paraId="4FE5E09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4</w:t>
            </w:r>
          </w:p>
        </w:tc>
        <w:tc>
          <w:tcPr>
            <w:tcW w:w="425" w:type="dxa"/>
            <w:tcBorders>
              <w:top w:val="nil"/>
              <w:left w:val="nil"/>
              <w:bottom w:val="single" w:sz="4" w:space="0" w:color="auto"/>
              <w:right w:val="single" w:sz="4" w:space="0" w:color="auto"/>
            </w:tcBorders>
            <w:shd w:val="clear" w:color="000000" w:fill="FFFFFF"/>
            <w:noWrap/>
            <w:vAlign w:val="center"/>
            <w:hideMark/>
          </w:tcPr>
          <w:p w14:paraId="40E5DC9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00"/>
            <w:noWrap/>
            <w:vAlign w:val="center"/>
            <w:hideMark/>
          </w:tcPr>
          <w:p w14:paraId="4D4B8D1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405" w:type="dxa"/>
            <w:tcBorders>
              <w:top w:val="nil"/>
              <w:left w:val="nil"/>
              <w:bottom w:val="single" w:sz="4" w:space="0" w:color="auto"/>
              <w:right w:val="single" w:sz="4" w:space="0" w:color="auto"/>
            </w:tcBorders>
            <w:shd w:val="clear" w:color="000000" w:fill="FFFF00"/>
            <w:noWrap/>
            <w:vAlign w:val="center"/>
            <w:hideMark/>
          </w:tcPr>
          <w:p w14:paraId="667103E5"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639" w:type="dxa"/>
            <w:tcBorders>
              <w:top w:val="nil"/>
              <w:left w:val="nil"/>
              <w:bottom w:val="single" w:sz="4" w:space="0" w:color="auto"/>
              <w:right w:val="single" w:sz="4" w:space="0" w:color="auto"/>
            </w:tcBorders>
            <w:shd w:val="clear" w:color="000000" w:fill="FFFFFF"/>
            <w:noWrap/>
            <w:vAlign w:val="center"/>
            <w:hideMark/>
          </w:tcPr>
          <w:p w14:paraId="18AF6626"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99" w:type="dxa"/>
            <w:tcBorders>
              <w:top w:val="nil"/>
              <w:left w:val="nil"/>
              <w:bottom w:val="single" w:sz="4" w:space="0" w:color="auto"/>
              <w:right w:val="single" w:sz="4" w:space="0" w:color="auto"/>
            </w:tcBorders>
            <w:shd w:val="clear" w:color="auto" w:fill="auto"/>
            <w:noWrap/>
            <w:vAlign w:val="center"/>
            <w:hideMark/>
          </w:tcPr>
          <w:p w14:paraId="1BEE803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22</w:t>
            </w:r>
          </w:p>
        </w:tc>
        <w:tc>
          <w:tcPr>
            <w:tcW w:w="992" w:type="dxa"/>
            <w:tcBorders>
              <w:top w:val="nil"/>
              <w:left w:val="nil"/>
              <w:bottom w:val="single" w:sz="4" w:space="0" w:color="auto"/>
              <w:right w:val="single" w:sz="4" w:space="0" w:color="auto"/>
            </w:tcBorders>
            <w:shd w:val="clear" w:color="000000" w:fill="CCFF66"/>
            <w:noWrap/>
            <w:vAlign w:val="center"/>
            <w:hideMark/>
          </w:tcPr>
          <w:p w14:paraId="27BAAC75"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6,6</w:t>
            </w:r>
          </w:p>
        </w:tc>
      </w:tr>
      <w:tr w:rsidR="00DF1E25" w:rsidRPr="009E6D1A" w14:paraId="58D06E9B" w14:textId="77777777" w:rsidTr="0026638E">
        <w:trPr>
          <w:trHeight w:val="227"/>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ACFEF16" w14:textId="31D8C072"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PE</w:t>
            </w:r>
            <w:r w:rsidR="0018673B">
              <w:rPr>
                <w:rFonts w:eastAsia="Times New Roman"/>
                <w:color w:val="000000"/>
                <w:sz w:val="20"/>
                <w:szCs w:val="20"/>
                <w:lang w:eastAsia="pl-PL"/>
              </w:rPr>
              <w:t>U</w:t>
            </w:r>
            <w:r w:rsidRPr="009E6D1A">
              <w:rPr>
                <w:rFonts w:eastAsia="Times New Roman"/>
                <w:color w:val="000000"/>
                <w:sz w:val="20"/>
                <w:szCs w:val="20"/>
                <w:lang w:eastAsia="pl-PL"/>
              </w:rPr>
              <w:t>_U02</w:t>
            </w:r>
          </w:p>
        </w:tc>
        <w:tc>
          <w:tcPr>
            <w:tcW w:w="1062" w:type="dxa"/>
            <w:tcBorders>
              <w:top w:val="nil"/>
              <w:left w:val="nil"/>
              <w:bottom w:val="single" w:sz="4" w:space="0" w:color="auto"/>
              <w:right w:val="single" w:sz="4" w:space="0" w:color="auto"/>
            </w:tcBorders>
            <w:shd w:val="clear" w:color="auto" w:fill="auto"/>
            <w:vAlign w:val="center"/>
            <w:hideMark/>
          </w:tcPr>
          <w:p w14:paraId="2613EF5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09" w:type="dxa"/>
            <w:tcBorders>
              <w:top w:val="nil"/>
              <w:left w:val="nil"/>
              <w:bottom w:val="single" w:sz="4" w:space="0" w:color="auto"/>
              <w:right w:val="single" w:sz="4" w:space="0" w:color="auto"/>
            </w:tcBorders>
            <w:shd w:val="clear" w:color="000000" w:fill="FFFF00"/>
            <w:vAlign w:val="center"/>
            <w:hideMark/>
          </w:tcPr>
          <w:p w14:paraId="65D0C57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1050" w:type="dxa"/>
            <w:tcBorders>
              <w:top w:val="nil"/>
              <w:left w:val="nil"/>
              <w:bottom w:val="single" w:sz="4" w:space="0" w:color="auto"/>
              <w:right w:val="single" w:sz="4" w:space="0" w:color="auto"/>
            </w:tcBorders>
            <w:shd w:val="clear" w:color="000000" w:fill="FFFFFF"/>
            <w:noWrap/>
            <w:vAlign w:val="center"/>
            <w:hideMark/>
          </w:tcPr>
          <w:p w14:paraId="1534A500"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76" w:type="dxa"/>
            <w:tcBorders>
              <w:top w:val="nil"/>
              <w:left w:val="nil"/>
              <w:bottom w:val="single" w:sz="4" w:space="0" w:color="auto"/>
              <w:right w:val="single" w:sz="4" w:space="0" w:color="auto"/>
            </w:tcBorders>
            <w:shd w:val="clear" w:color="000000" w:fill="FFFF00"/>
            <w:noWrap/>
            <w:vAlign w:val="center"/>
            <w:hideMark/>
          </w:tcPr>
          <w:p w14:paraId="1FAAB603"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425" w:type="dxa"/>
            <w:tcBorders>
              <w:top w:val="nil"/>
              <w:left w:val="nil"/>
              <w:bottom w:val="single" w:sz="4" w:space="0" w:color="auto"/>
              <w:right w:val="single" w:sz="4" w:space="0" w:color="auto"/>
            </w:tcBorders>
            <w:shd w:val="clear" w:color="000000" w:fill="FFFFFF"/>
            <w:noWrap/>
            <w:vAlign w:val="center"/>
            <w:hideMark/>
          </w:tcPr>
          <w:p w14:paraId="73154FB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00"/>
            <w:noWrap/>
            <w:vAlign w:val="center"/>
            <w:hideMark/>
          </w:tcPr>
          <w:p w14:paraId="13A08D15"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7</w:t>
            </w:r>
          </w:p>
        </w:tc>
        <w:tc>
          <w:tcPr>
            <w:tcW w:w="426" w:type="dxa"/>
            <w:tcBorders>
              <w:top w:val="nil"/>
              <w:left w:val="nil"/>
              <w:bottom w:val="single" w:sz="4" w:space="0" w:color="auto"/>
              <w:right w:val="single" w:sz="4" w:space="0" w:color="auto"/>
            </w:tcBorders>
            <w:shd w:val="clear" w:color="000000" w:fill="FFFF00"/>
            <w:noWrap/>
            <w:vAlign w:val="center"/>
            <w:hideMark/>
          </w:tcPr>
          <w:p w14:paraId="1151118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4</w:t>
            </w:r>
          </w:p>
        </w:tc>
        <w:tc>
          <w:tcPr>
            <w:tcW w:w="425" w:type="dxa"/>
            <w:tcBorders>
              <w:top w:val="nil"/>
              <w:left w:val="nil"/>
              <w:bottom w:val="single" w:sz="4" w:space="0" w:color="auto"/>
              <w:right w:val="single" w:sz="4" w:space="0" w:color="auto"/>
            </w:tcBorders>
            <w:shd w:val="clear" w:color="000000" w:fill="FFFFFF"/>
            <w:noWrap/>
            <w:vAlign w:val="center"/>
            <w:hideMark/>
          </w:tcPr>
          <w:p w14:paraId="6E196883"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5FCB63F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05" w:type="dxa"/>
            <w:tcBorders>
              <w:top w:val="nil"/>
              <w:left w:val="nil"/>
              <w:bottom w:val="single" w:sz="4" w:space="0" w:color="auto"/>
              <w:right w:val="single" w:sz="4" w:space="0" w:color="auto"/>
            </w:tcBorders>
            <w:shd w:val="clear" w:color="000000" w:fill="FFFFFF"/>
            <w:noWrap/>
            <w:vAlign w:val="center"/>
            <w:hideMark/>
          </w:tcPr>
          <w:p w14:paraId="18C62C95"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639" w:type="dxa"/>
            <w:tcBorders>
              <w:top w:val="nil"/>
              <w:left w:val="nil"/>
              <w:bottom w:val="single" w:sz="4" w:space="0" w:color="auto"/>
              <w:right w:val="single" w:sz="4" w:space="0" w:color="auto"/>
            </w:tcBorders>
            <w:shd w:val="clear" w:color="000000" w:fill="FFFF00"/>
            <w:noWrap/>
            <w:vAlign w:val="center"/>
            <w:hideMark/>
          </w:tcPr>
          <w:p w14:paraId="05A918A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799" w:type="dxa"/>
            <w:tcBorders>
              <w:top w:val="nil"/>
              <w:left w:val="nil"/>
              <w:bottom w:val="single" w:sz="4" w:space="0" w:color="auto"/>
              <w:right w:val="single" w:sz="4" w:space="0" w:color="auto"/>
            </w:tcBorders>
            <w:shd w:val="clear" w:color="auto" w:fill="auto"/>
            <w:noWrap/>
            <w:vAlign w:val="center"/>
            <w:hideMark/>
          </w:tcPr>
          <w:p w14:paraId="4323DEA4"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23</w:t>
            </w:r>
          </w:p>
        </w:tc>
        <w:tc>
          <w:tcPr>
            <w:tcW w:w="992" w:type="dxa"/>
            <w:tcBorders>
              <w:top w:val="nil"/>
              <w:left w:val="nil"/>
              <w:bottom w:val="single" w:sz="4" w:space="0" w:color="auto"/>
              <w:right w:val="single" w:sz="4" w:space="0" w:color="auto"/>
            </w:tcBorders>
            <w:shd w:val="clear" w:color="000000" w:fill="CCFF66"/>
            <w:noWrap/>
            <w:vAlign w:val="center"/>
            <w:hideMark/>
          </w:tcPr>
          <w:p w14:paraId="52210BD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6,9</w:t>
            </w:r>
          </w:p>
        </w:tc>
      </w:tr>
      <w:tr w:rsidR="00DF1E25" w:rsidRPr="009E6D1A" w14:paraId="144ACEC6" w14:textId="77777777" w:rsidTr="0026638E">
        <w:trPr>
          <w:trHeight w:val="227"/>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F3003EE" w14:textId="4AE15604"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PE</w:t>
            </w:r>
            <w:r w:rsidR="0018673B">
              <w:rPr>
                <w:rFonts w:eastAsia="Times New Roman"/>
                <w:color w:val="000000"/>
                <w:sz w:val="20"/>
                <w:szCs w:val="20"/>
                <w:lang w:eastAsia="pl-PL"/>
              </w:rPr>
              <w:t>U</w:t>
            </w:r>
            <w:r w:rsidRPr="009E6D1A">
              <w:rPr>
                <w:rFonts w:eastAsia="Times New Roman"/>
                <w:color w:val="000000"/>
                <w:sz w:val="20"/>
                <w:szCs w:val="20"/>
                <w:lang w:eastAsia="pl-PL"/>
              </w:rPr>
              <w:t>_U03</w:t>
            </w:r>
          </w:p>
        </w:tc>
        <w:tc>
          <w:tcPr>
            <w:tcW w:w="1062" w:type="dxa"/>
            <w:tcBorders>
              <w:top w:val="nil"/>
              <w:left w:val="nil"/>
              <w:bottom w:val="single" w:sz="4" w:space="0" w:color="auto"/>
              <w:right w:val="single" w:sz="4" w:space="0" w:color="auto"/>
            </w:tcBorders>
            <w:shd w:val="clear" w:color="auto" w:fill="auto"/>
            <w:vAlign w:val="center"/>
            <w:hideMark/>
          </w:tcPr>
          <w:p w14:paraId="0013903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09" w:type="dxa"/>
            <w:tcBorders>
              <w:top w:val="nil"/>
              <w:left w:val="nil"/>
              <w:bottom w:val="single" w:sz="4" w:space="0" w:color="auto"/>
              <w:right w:val="single" w:sz="4" w:space="0" w:color="auto"/>
            </w:tcBorders>
            <w:shd w:val="clear" w:color="000000" w:fill="FFFFFF"/>
            <w:vAlign w:val="center"/>
            <w:hideMark/>
          </w:tcPr>
          <w:p w14:paraId="09903DC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xml:space="preserve">       </w:t>
            </w:r>
          </w:p>
        </w:tc>
        <w:tc>
          <w:tcPr>
            <w:tcW w:w="1050" w:type="dxa"/>
            <w:tcBorders>
              <w:top w:val="nil"/>
              <w:left w:val="nil"/>
              <w:bottom w:val="single" w:sz="4" w:space="0" w:color="auto"/>
              <w:right w:val="single" w:sz="4" w:space="0" w:color="auto"/>
            </w:tcBorders>
            <w:shd w:val="clear" w:color="auto" w:fill="auto"/>
            <w:noWrap/>
            <w:vAlign w:val="center"/>
            <w:hideMark/>
          </w:tcPr>
          <w:p w14:paraId="7D9F1D83"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76" w:type="dxa"/>
            <w:tcBorders>
              <w:top w:val="nil"/>
              <w:left w:val="nil"/>
              <w:bottom w:val="single" w:sz="4" w:space="0" w:color="auto"/>
              <w:right w:val="single" w:sz="4" w:space="0" w:color="auto"/>
            </w:tcBorders>
            <w:shd w:val="clear" w:color="000000" w:fill="FFFF00"/>
            <w:noWrap/>
            <w:vAlign w:val="center"/>
            <w:hideMark/>
          </w:tcPr>
          <w:p w14:paraId="5C3C1BC0"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425" w:type="dxa"/>
            <w:tcBorders>
              <w:top w:val="nil"/>
              <w:left w:val="nil"/>
              <w:bottom w:val="single" w:sz="4" w:space="0" w:color="auto"/>
              <w:right w:val="single" w:sz="4" w:space="0" w:color="auto"/>
            </w:tcBorders>
            <w:shd w:val="clear" w:color="000000" w:fill="FFFFFF"/>
            <w:noWrap/>
            <w:vAlign w:val="center"/>
            <w:hideMark/>
          </w:tcPr>
          <w:p w14:paraId="0901717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1769A39E"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4AB6944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00"/>
            <w:noWrap/>
            <w:vAlign w:val="center"/>
            <w:hideMark/>
          </w:tcPr>
          <w:p w14:paraId="5963444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9</w:t>
            </w:r>
          </w:p>
        </w:tc>
        <w:tc>
          <w:tcPr>
            <w:tcW w:w="425" w:type="dxa"/>
            <w:tcBorders>
              <w:top w:val="nil"/>
              <w:left w:val="nil"/>
              <w:bottom w:val="single" w:sz="4" w:space="0" w:color="auto"/>
              <w:right w:val="single" w:sz="4" w:space="0" w:color="auto"/>
            </w:tcBorders>
            <w:shd w:val="clear" w:color="000000" w:fill="FFFFFF"/>
            <w:noWrap/>
            <w:vAlign w:val="center"/>
            <w:hideMark/>
          </w:tcPr>
          <w:p w14:paraId="503E50F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05" w:type="dxa"/>
            <w:tcBorders>
              <w:top w:val="nil"/>
              <w:left w:val="nil"/>
              <w:bottom w:val="single" w:sz="4" w:space="0" w:color="auto"/>
              <w:right w:val="single" w:sz="4" w:space="0" w:color="auto"/>
            </w:tcBorders>
            <w:shd w:val="clear" w:color="000000" w:fill="FFFFFF"/>
            <w:noWrap/>
            <w:vAlign w:val="center"/>
            <w:hideMark/>
          </w:tcPr>
          <w:p w14:paraId="01B6293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639" w:type="dxa"/>
            <w:tcBorders>
              <w:top w:val="nil"/>
              <w:left w:val="nil"/>
              <w:bottom w:val="single" w:sz="4" w:space="0" w:color="auto"/>
              <w:right w:val="single" w:sz="4" w:space="0" w:color="auto"/>
            </w:tcBorders>
            <w:shd w:val="clear" w:color="000000" w:fill="FFFF00"/>
            <w:noWrap/>
            <w:vAlign w:val="center"/>
            <w:hideMark/>
          </w:tcPr>
          <w:p w14:paraId="44590ADC"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799" w:type="dxa"/>
            <w:tcBorders>
              <w:top w:val="nil"/>
              <w:left w:val="nil"/>
              <w:bottom w:val="single" w:sz="4" w:space="0" w:color="auto"/>
              <w:right w:val="single" w:sz="4" w:space="0" w:color="auto"/>
            </w:tcBorders>
            <w:shd w:val="clear" w:color="auto" w:fill="auto"/>
            <w:noWrap/>
            <w:vAlign w:val="center"/>
            <w:hideMark/>
          </w:tcPr>
          <w:p w14:paraId="270283E0"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16</w:t>
            </w:r>
          </w:p>
        </w:tc>
        <w:tc>
          <w:tcPr>
            <w:tcW w:w="992" w:type="dxa"/>
            <w:tcBorders>
              <w:top w:val="nil"/>
              <w:left w:val="nil"/>
              <w:bottom w:val="single" w:sz="4" w:space="0" w:color="auto"/>
              <w:right w:val="single" w:sz="4" w:space="0" w:color="auto"/>
            </w:tcBorders>
            <w:shd w:val="clear" w:color="000000" w:fill="CCFF66"/>
            <w:noWrap/>
            <w:vAlign w:val="center"/>
            <w:hideMark/>
          </w:tcPr>
          <w:p w14:paraId="2689ECB6"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4,8</w:t>
            </w:r>
          </w:p>
        </w:tc>
      </w:tr>
      <w:tr w:rsidR="00DF1E25" w:rsidRPr="009E6D1A" w14:paraId="0AC1B62D" w14:textId="77777777" w:rsidTr="0026638E">
        <w:trPr>
          <w:trHeight w:val="227"/>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14EB2E71" w14:textId="3F381EC3"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PE</w:t>
            </w:r>
            <w:r w:rsidR="0018673B">
              <w:rPr>
                <w:rFonts w:eastAsia="Times New Roman"/>
                <w:color w:val="000000"/>
                <w:sz w:val="20"/>
                <w:szCs w:val="20"/>
                <w:lang w:eastAsia="pl-PL"/>
              </w:rPr>
              <w:t>U</w:t>
            </w:r>
            <w:r w:rsidRPr="009E6D1A">
              <w:rPr>
                <w:rFonts w:eastAsia="Times New Roman"/>
                <w:color w:val="000000"/>
                <w:sz w:val="20"/>
                <w:szCs w:val="20"/>
                <w:lang w:eastAsia="pl-PL"/>
              </w:rPr>
              <w:t>_U04</w:t>
            </w:r>
          </w:p>
        </w:tc>
        <w:tc>
          <w:tcPr>
            <w:tcW w:w="1062" w:type="dxa"/>
            <w:tcBorders>
              <w:top w:val="nil"/>
              <w:left w:val="nil"/>
              <w:bottom w:val="single" w:sz="4" w:space="0" w:color="auto"/>
              <w:right w:val="single" w:sz="4" w:space="0" w:color="auto"/>
            </w:tcBorders>
            <w:shd w:val="clear" w:color="auto" w:fill="auto"/>
            <w:vAlign w:val="center"/>
            <w:hideMark/>
          </w:tcPr>
          <w:p w14:paraId="1D61547C"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09" w:type="dxa"/>
            <w:tcBorders>
              <w:top w:val="nil"/>
              <w:left w:val="nil"/>
              <w:bottom w:val="single" w:sz="4" w:space="0" w:color="auto"/>
              <w:right w:val="single" w:sz="4" w:space="0" w:color="auto"/>
            </w:tcBorders>
            <w:shd w:val="clear" w:color="000000" w:fill="FFFF00"/>
            <w:vAlign w:val="center"/>
            <w:hideMark/>
          </w:tcPr>
          <w:p w14:paraId="39F2CBB3"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1050" w:type="dxa"/>
            <w:tcBorders>
              <w:top w:val="nil"/>
              <w:left w:val="nil"/>
              <w:bottom w:val="single" w:sz="4" w:space="0" w:color="auto"/>
              <w:right w:val="single" w:sz="4" w:space="0" w:color="auto"/>
            </w:tcBorders>
            <w:shd w:val="clear" w:color="auto" w:fill="auto"/>
            <w:noWrap/>
            <w:vAlign w:val="center"/>
            <w:hideMark/>
          </w:tcPr>
          <w:p w14:paraId="327D63C6"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76" w:type="dxa"/>
            <w:tcBorders>
              <w:top w:val="nil"/>
              <w:left w:val="nil"/>
              <w:bottom w:val="single" w:sz="4" w:space="0" w:color="auto"/>
              <w:right w:val="single" w:sz="4" w:space="0" w:color="auto"/>
            </w:tcBorders>
            <w:shd w:val="clear" w:color="auto" w:fill="auto"/>
            <w:noWrap/>
            <w:vAlign w:val="center"/>
            <w:hideMark/>
          </w:tcPr>
          <w:p w14:paraId="0F69834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00"/>
            <w:noWrap/>
            <w:vAlign w:val="center"/>
            <w:hideMark/>
          </w:tcPr>
          <w:p w14:paraId="5DDE77FC"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w:t>
            </w:r>
          </w:p>
        </w:tc>
        <w:tc>
          <w:tcPr>
            <w:tcW w:w="425" w:type="dxa"/>
            <w:tcBorders>
              <w:top w:val="nil"/>
              <w:left w:val="nil"/>
              <w:bottom w:val="single" w:sz="4" w:space="0" w:color="auto"/>
              <w:right w:val="single" w:sz="4" w:space="0" w:color="auto"/>
            </w:tcBorders>
            <w:shd w:val="clear" w:color="000000" w:fill="FFFF00"/>
            <w:noWrap/>
            <w:vAlign w:val="center"/>
            <w:hideMark/>
          </w:tcPr>
          <w:p w14:paraId="3AADF10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426" w:type="dxa"/>
            <w:tcBorders>
              <w:top w:val="nil"/>
              <w:left w:val="nil"/>
              <w:bottom w:val="single" w:sz="4" w:space="0" w:color="auto"/>
              <w:right w:val="single" w:sz="4" w:space="0" w:color="auto"/>
            </w:tcBorders>
            <w:shd w:val="clear" w:color="000000" w:fill="FFFF00"/>
            <w:noWrap/>
            <w:vAlign w:val="center"/>
            <w:hideMark/>
          </w:tcPr>
          <w:p w14:paraId="3E04D51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425" w:type="dxa"/>
            <w:tcBorders>
              <w:top w:val="nil"/>
              <w:left w:val="nil"/>
              <w:bottom w:val="single" w:sz="4" w:space="0" w:color="auto"/>
              <w:right w:val="single" w:sz="4" w:space="0" w:color="auto"/>
            </w:tcBorders>
            <w:shd w:val="clear" w:color="000000" w:fill="FFFF00"/>
            <w:noWrap/>
            <w:vAlign w:val="center"/>
            <w:hideMark/>
          </w:tcPr>
          <w:p w14:paraId="5A6F9FA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425" w:type="dxa"/>
            <w:tcBorders>
              <w:top w:val="nil"/>
              <w:left w:val="nil"/>
              <w:bottom w:val="single" w:sz="4" w:space="0" w:color="auto"/>
              <w:right w:val="single" w:sz="4" w:space="0" w:color="auto"/>
            </w:tcBorders>
            <w:shd w:val="clear" w:color="000000" w:fill="FFFF00"/>
            <w:noWrap/>
            <w:vAlign w:val="center"/>
            <w:hideMark/>
          </w:tcPr>
          <w:p w14:paraId="074BE03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405" w:type="dxa"/>
            <w:tcBorders>
              <w:top w:val="nil"/>
              <w:left w:val="nil"/>
              <w:bottom w:val="single" w:sz="4" w:space="0" w:color="auto"/>
              <w:right w:val="single" w:sz="4" w:space="0" w:color="auto"/>
            </w:tcBorders>
            <w:shd w:val="clear" w:color="000000" w:fill="FFFF00"/>
            <w:noWrap/>
            <w:vAlign w:val="center"/>
            <w:hideMark/>
          </w:tcPr>
          <w:p w14:paraId="04E694ED"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639" w:type="dxa"/>
            <w:tcBorders>
              <w:top w:val="nil"/>
              <w:left w:val="nil"/>
              <w:bottom w:val="single" w:sz="4" w:space="0" w:color="auto"/>
              <w:right w:val="single" w:sz="4" w:space="0" w:color="auto"/>
            </w:tcBorders>
            <w:shd w:val="clear" w:color="auto" w:fill="auto"/>
            <w:noWrap/>
            <w:vAlign w:val="center"/>
            <w:hideMark/>
          </w:tcPr>
          <w:p w14:paraId="1CEBF8E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99" w:type="dxa"/>
            <w:tcBorders>
              <w:top w:val="nil"/>
              <w:left w:val="nil"/>
              <w:bottom w:val="single" w:sz="4" w:space="0" w:color="auto"/>
              <w:right w:val="single" w:sz="4" w:space="0" w:color="auto"/>
            </w:tcBorders>
            <w:shd w:val="clear" w:color="auto" w:fill="auto"/>
            <w:noWrap/>
            <w:vAlign w:val="center"/>
            <w:hideMark/>
          </w:tcPr>
          <w:p w14:paraId="23B78CBB"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15</w:t>
            </w:r>
          </w:p>
        </w:tc>
        <w:tc>
          <w:tcPr>
            <w:tcW w:w="992" w:type="dxa"/>
            <w:tcBorders>
              <w:top w:val="nil"/>
              <w:left w:val="nil"/>
              <w:bottom w:val="single" w:sz="4" w:space="0" w:color="auto"/>
              <w:right w:val="single" w:sz="4" w:space="0" w:color="auto"/>
            </w:tcBorders>
            <w:shd w:val="clear" w:color="000000" w:fill="CCFF66"/>
            <w:noWrap/>
            <w:vAlign w:val="center"/>
            <w:hideMark/>
          </w:tcPr>
          <w:p w14:paraId="539EB63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4,5</w:t>
            </w:r>
          </w:p>
        </w:tc>
      </w:tr>
      <w:tr w:rsidR="00DF1E25" w:rsidRPr="009E6D1A" w14:paraId="19E0C458" w14:textId="77777777" w:rsidTr="0026638E">
        <w:trPr>
          <w:trHeight w:val="227"/>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44768D6D" w14:textId="2D56659B"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PE</w:t>
            </w:r>
            <w:r w:rsidR="0018673B">
              <w:rPr>
                <w:rFonts w:eastAsia="Times New Roman"/>
                <w:color w:val="000000"/>
                <w:sz w:val="20"/>
                <w:szCs w:val="20"/>
                <w:lang w:eastAsia="pl-PL"/>
              </w:rPr>
              <w:t>U</w:t>
            </w:r>
            <w:r w:rsidRPr="009E6D1A">
              <w:rPr>
                <w:rFonts w:eastAsia="Times New Roman"/>
                <w:color w:val="000000"/>
                <w:sz w:val="20"/>
                <w:szCs w:val="20"/>
                <w:lang w:eastAsia="pl-PL"/>
              </w:rPr>
              <w:t>_U05</w:t>
            </w:r>
          </w:p>
        </w:tc>
        <w:tc>
          <w:tcPr>
            <w:tcW w:w="1062" w:type="dxa"/>
            <w:tcBorders>
              <w:top w:val="nil"/>
              <w:left w:val="nil"/>
              <w:bottom w:val="single" w:sz="4" w:space="0" w:color="auto"/>
              <w:right w:val="single" w:sz="4" w:space="0" w:color="auto"/>
            </w:tcBorders>
            <w:shd w:val="clear" w:color="000000" w:fill="FFFF00"/>
            <w:vAlign w:val="center"/>
            <w:hideMark/>
          </w:tcPr>
          <w:p w14:paraId="131C677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w:t>
            </w:r>
          </w:p>
        </w:tc>
        <w:tc>
          <w:tcPr>
            <w:tcW w:w="709" w:type="dxa"/>
            <w:tcBorders>
              <w:top w:val="nil"/>
              <w:left w:val="nil"/>
              <w:bottom w:val="single" w:sz="4" w:space="0" w:color="auto"/>
              <w:right w:val="single" w:sz="4" w:space="0" w:color="auto"/>
            </w:tcBorders>
            <w:shd w:val="clear" w:color="auto" w:fill="auto"/>
            <w:vAlign w:val="center"/>
            <w:hideMark/>
          </w:tcPr>
          <w:p w14:paraId="43BA040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50" w:type="dxa"/>
            <w:tcBorders>
              <w:top w:val="nil"/>
              <w:left w:val="nil"/>
              <w:bottom w:val="single" w:sz="4" w:space="0" w:color="auto"/>
              <w:right w:val="single" w:sz="4" w:space="0" w:color="auto"/>
            </w:tcBorders>
            <w:shd w:val="clear" w:color="000000" w:fill="FFFF00"/>
            <w:noWrap/>
            <w:vAlign w:val="center"/>
            <w:hideMark/>
          </w:tcPr>
          <w:p w14:paraId="5239DC3B"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1076" w:type="dxa"/>
            <w:tcBorders>
              <w:top w:val="nil"/>
              <w:left w:val="nil"/>
              <w:bottom w:val="single" w:sz="4" w:space="0" w:color="auto"/>
              <w:right w:val="single" w:sz="4" w:space="0" w:color="auto"/>
            </w:tcBorders>
            <w:shd w:val="clear" w:color="000000" w:fill="FFFF00"/>
            <w:noWrap/>
            <w:vAlign w:val="center"/>
            <w:hideMark/>
          </w:tcPr>
          <w:p w14:paraId="10C2B328"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8</w:t>
            </w:r>
          </w:p>
        </w:tc>
        <w:tc>
          <w:tcPr>
            <w:tcW w:w="425" w:type="dxa"/>
            <w:tcBorders>
              <w:top w:val="nil"/>
              <w:left w:val="nil"/>
              <w:bottom w:val="single" w:sz="4" w:space="0" w:color="auto"/>
              <w:right w:val="single" w:sz="4" w:space="0" w:color="auto"/>
            </w:tcBorders>
            <w:shd w:val="clear" w:color="000000" w:fill="FFFFFF"/>
            <w:noWrap/>
            <w:vAlign w:val="center"/>
            <w:hideMark/>
          </w:tcPr>
          <w:p w14:paraId="185FB25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2A497EE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6" w:type="dxa"/>
            <w:tcBorders>
              <w:top w:val="nil"/>
              <w:left w:val="nil"/>
              <w:bottom w:val="single" w:sz="4" w:space="0" w:color="auto"/>
              <w:right w:val="single" w:sz="4" w:space="0" w:color="auto"/>
            </w:tcBorders>
            <w:shd w:val="clear" w:color="000000" w:fill="FFFFFF"/>
            <w:noWrap/>
            <w:vAlign w:val="center"/>
            <w:hideMark/>
          </w:tcPr>
          <w:p w14:paraId="6096792C"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7B3869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0D3F477E"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05" w:type="dxa"/>
            <w:tcBorders>
              <w:top w:val="nil"/>
              <w:left w:val="nil"/>
              <w:bottom w:val="single" w:sz="4" w:space="0" w:color="auto"/>
              <w:right w:val="single" w:sz="4" w:space="0" w:color="auto"/>
            </w:tcBorders>
            <w:shd w:val="clear" w:color="auto" w:fill="auto"/>
            <w:noWrap/>
            <w:vAlign w:val="center"/>
            <w:hideMark/>
          </w:tcPr>
          <w:p w14:paraId="4FA6712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639" w:type="dxa"/>
            <w:tcBorders>
              <w:top w:val="nil"/>
              <w:left w:val="nil"/>
              <w:bottom w:val="single" w:sz="4" w:space="0" w:color="auto"/>
              <w:right w:val="single" w:sz="4" w:space="0" w:color="auto"/>
            </w:tcBorders>
            <w:shd w:val="clear" w:color="000000" w:fill="FFFFFF"/>
            <w:noWrap/>
            <w:vAlign w:val="center"/>
            <w:hideMark/>
          </w:tcPr>
          <w:p w14:paraId="3F50EBB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99" w:type="dxa"/>
            <w:tcBorders>
              <w:top w:val="nil"/>
              <w:left w:val="nil"/>
              <w:bottom w:val="single" w:sz="4" w:space="0" w:color="auto"/>
              <w:right w:val="single" w:sz="4" w:space="0" w:color="auto"/>
            </w:tcBorders>
            <w:shd w:val="clear" w:color="auto" w:fill="auto"/>
            <w:noWrap/>
            <w:vAlign w:val="center"/>
            <w:hideMark/>
          </w:tcPr>
          <w:p w14:paraId="1E6EDA6B"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15</w:t>
            </w:r>
          </w:p>
        </w:tc>
        <w:tc>
          <w:tcPr>
            <w:tcW w:w="992" w:type="dxa"/>
            <w:tcBorders>
              <w:top w:val="nil"/>
              <w:left w:val="nil"/>
              <w:bottom w:val="single" w:sz="4" w:space="0" w:color="auto"/>
              <w:right w:val="single" w:sz="4" w:space="0" w:color="auto"/>
            </w:tcBorders>
            <w:shd w:val="clear" w:color="000000" w:fill="CCFF66"/>
            <w:noWrap/>
            <w:vAlign w:val="center"/>
            <w:hideMark/>
          </w:tcPr>
          <w:p w14:paraId="1DBDEAAE"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4,5</w:t>
            </w:r>
          </w:p>
        </w:tc>
      </w:tr>
      <w:tr w:rsidR="00DF1E25" w:rsidRPr="009E6D1A" w14:paraId="39AB66D0" w14:textId="77777777" w:rsidTr="0026638E">
        <w:trPr>
          <w:trHeight w:val="227"/>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5ED9211C" w14:textId="0C8C6B80"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PE</w:t>
            </w:r>
            <w:r w:rsidR="0018673B">
              <w:rPr>
                <w:rFonts w:eastAsia="Times New Roman"/>
                <w:color w:val="000000"/>
                <w:sz w:val="20"/>
                <w:szCs w:val="20"/>
                <w:lang w:eastAsia="pl-PL"/>
              </w:rPr>
              <w:t>U</w:t>
            </w:r>
            <w:r w:rsidRPr="009E6D1A">
              <w:rPr>
                <w:rFonts w:eastAsia="Times New Roman"/>
                <w:color w:val="000000"/>
                <w:sz w:val="20"/>
                <w:szCs w:val="20"/>
                <w:lang w:eastAsia="pl-PL"/>
              </w:rPr>
              <w:t>_K01</w:t>
            </w:r>
          </w:p>
        </w:tc>
        <w:tc>
          <w:tcPr>
            <w:tcW w:w="1062" w:type="dxa"/>
            <w:tcBorders>
              <w:top w:val="nil"/>
              <w:left w:val="nil"/>
              <w:bottom w:val="single" w:sz="4" w:space="0" w:color="auto"/>
              <w:right w:val="single" w:sz="4" w:space="0" w:color="auto"/>
            </w:tcBorders>
            <w:shd w:val="clear" w:color="auto" w:fill="auto"/>
            <w:vAlign w:val="center"/>
            <w:hideMark/>
          </w:tcPr>
          <w:p w14:paraId="4AD8116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09" w:type="dxa"/>
            <w:tcBorders>
              <w:top w:val="nil"/>
              <w:left w:val="nil"/>
              <w:bottom w:val="single" w:sz="4" w:space="0" w:color="auto"/>
              <w:right w:val="single" w:sz="4" w:space="0" w:color="auto"/>
            </w:tcBorders>
            <w:shd w:val="clear" w:color="auto" w:fill="auto"/>
            <w:vAlign w:val="center"/>
            <w:hideMark/>
          </w:tcPr>
          <w:p w14:paraId="5E207B4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50" w:type="dxa"/>
            <w:tcBorders>
              <w:top w:val="nil"/>
              <w:left w:val="nil"/>
              <w:bottom w:val="single" w:sz="4" w:space="0" w:color="auto"/>
              <w:right w:val="single" w:sz="4" w:space="0" w:color="auto"/>
            </w:tcBorders>
            <w:shd w:val="clear" w:color="auto" w:fill="auto"/>
            <w:noWrap/>
            <w:vAlign w:val="center"/>
            <w:hideMark/>
          </w:tcPr>
          <w:p w14:paraId="1F262AFC"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76" w:type="dxa"/>
            <w:tcBorders>
              <w:top w:val="nil"/>
              <w:left w:val="nil"/>
              <w:bottom w:val="single" w:sz="4" w:space="0" w:color="auto"/>
              <w:right w:val="single" w:sz="4" w:space="0" w:color="auto"/>
            </w:tcBorders>
            <w:shd w:val="clear" w:color="auto" w:fill="auto"/>
            <w:noWrap/>
            <w:vAlign w:val="center"/>
            <w:hideMark/>
          </w:tcPr>
          <w:p w14:paraId="164BD75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auto" w:fill="auto"/>
            <w:noWrap/>
            <w:vAlign w:val="center"/>
            <w:hideMark/>
          </w:tcPr>
          <w:p w14:paraId="7692187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auto" w:fill="auto"/>
            <w:noWrap/>
            <w:vAlign w:val="center"/>
            <w:hideMark/>
          </w:tcPr>
          <w:p w14:paraId="5DC1C64D"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6" w:type="dxa"/>
            <w:tcBorders>
              <w:top w:val="nil"/>
              <w:left w:val="nil"/>
              <w:bottom w:val="single" w:sz="4" w:space="0" w:color="auto"/>
              <w:right w:val="single" w:sz="4" w:space="0" w:color="auto"/>
            </w:tcBorders>
            <w:shd w:val="clear" w:color="auto" w:fill="auto"/>
            <w:noWrap/>
            <w:vAlign w:val="center"/>
            <w:hideMark/>
          </w:tcPr>
          <w:p w14:paraId="6DE16AFC"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00"/>
            <w:noWrap/>
            <w:vAlign w:val="center"/>
            <w:hideMark/>
          </w:tcPr>
          <w:p w14:paraId="7BD23EC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425" w:type="dxa"/>
            <w:tcBorders>
              <w:top w:val="nil"/>
              <w:left w:val="nil"/>
              <w:bottom w:val="single" w:sz="4" w:space="0" w:color="auto"/>
              <w:right w:val="single" w:sz="4" w:space="0" w:color="auto"/>
            </w:tcBorders>
            <w:shd w:val="clear" w:color="auto" w:fill="auto"/>
            <w:noWrap/>
            <w:vAlign w:val="center"/>
            <w:hideMark/>
          </w:tcPr>
          <w:p w14:paraId="4BBF549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05" w:type="dxa"/>
            <w:tcBorders>
              <w:top w:val="nil"/>
              <w:left w:val="nil"/>
              <w:bottom w:val="single" w:sz="4" w:space="0" w:color="auto"/>
              <w:right w:val="single" w:sz="4" w:space="0" w:color="auto"/>
            </w:tcBorders>
            <w:shd w:val="clear" w:color="000000" w:fill="FFFFFF"/>
            <w:noWrap/>
            <w:vAlign w:val="center"/>
            <w:hideMark/>
          </w:tcPr>
          <w:p w14:paraId="061D589D"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639" w:type="dxa"/>
            <w:tcBorders>
              <w:top w:val="nil"/>
              <w:left w:val="nil"/>
              <w:bottom w:val="single" w:sz="4" w:space="0" w:color="auto"/>
              <w:right w:val="single" w:sz="4" w:space="0" w:color="auto"/>
            </w:tcBorders>
            <w:shd w:val="clear" w:color="000000" w:fill="FFFFFF"/>
            <w:noWrap/>
            <w:vAlign w:val="center"/>
            <w:hideMark/>
          </w:tcPr>
          <w:p w14:paraId="2EDD2925"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99" w:type="dxa"/>
            <w:tcBorders>
              <w:top w:val="nil"/>
              <w:left w:val="nil"/>
              <w:bottom w:val="single" w:sz="4" w:space="0" w:color="auto"/>
              <w:right w:val="single" w:sz="4" w:space="0" w:color="auto"/>
            </w:tcBorders>
            <w:shd w:val="clear" w:color="auto" w:fill="auto"/>
            <w:noWrap/>
            <w:vAlign w:val="center"/>
            <w:hideMark/>
          </w:tcPr>
          <w:p w14:paraId="75804D6D"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992" w:type="dxa"/>
            <w:tcBorders>
              <w:top w:val="nil"/>
              <w:left w:val="nil"/>
              <w:bottom w:val="single" w:sz="4" w:space="0" w:color="auto"/>
              <w:right w:val="single" w:sz="4" w:space="0" w:color="auto"/>
            </w:tcBorders>
            <w:shd w:val="clear" w:color="000000" w:fill="CCFF66"/>
            <w:noWrap/>
            <w:vAlign w:val="center"/>
            <w:hideMark/>
          </w:tcPr>
          <w:p w14:paraId="56273865"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0,9</w:t>
            </w:r>
          </w:p>
        </w:tc>
      </w:tr>
      <w:tr w:rsidR="00DF1E25" w:rsidRPr="009E6D1A" w14:paraId="1805AC21" w14:textId="77777777" w:rsidTr="0026638E">
        <w:trPr>
          <w:trHeight w:val="227"/>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7F941785" w14:textId="0C0D0141"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PE</w:t>
            </w:r>
            <w:r w:rsidR="0018673B">
              <w:rPr>
                <w:rFonts w:eastAsia="Times New Roman"/>
                <w:color w:val="000000"/>
                <w:sz w:val="20"/>
                <w:szCs w:val="20"/>
                <w:lang w:eastAsia="pl-PL"/>
              </w:rPr>
              <w:t>U</w:t>
            </w:r>
            <w:r w:rsidRPr="009E6D1A">
              <w:rPr>
                <w:rFonts w:eastAsia="Times New Roman"/>
                <w:color w:val="000000"/>
                <w:sz w:val="20"/>
                <w:szCs w:val="20"/>
                <w:lang w:eastAsia="pl-PL"/>
              </w:rPr>
              <w:t>_K02</w:t>
            </w:r>
          </w:p>
        </w:tc>
        <w:tc>
          <w:tcPr>
            <w:tcW w:w="1062" w:type="dxa"/>
            <w:tcBorders>
              <w:top w:val="nil"/>
              <w:left w:val="nil"/>
              <w:bottom w:val="single" w:sz="4" w:space="0" w:color="auto"/>
              <w:right w:val="single" w:sz="4" w:space="0" w:color="auto"/>
            </w:tcBorders>
            <w:shd w:val="clear" w:color="auto" w:fill="auto"/>
            <w:vAlign w:val="center"/>
            <w:hideMark/>
          </w:tcPr>
          <w:p w14:paraId="6F5740F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709" w:type="dxa"/>
            <w:tcBorders>
              <w:top w:val="nil"/>
              <w:left w:val="nil"/>
              <w:bottom w:val="single" w:sz="4" w:space="0" w:color="auto"/>
              <w:right w:val="single" w:sz="4" w:space="0" w:color="auto"/>
            </w:tcBorders>
            <w:shd w:val="clear" w:color="auto" w:fill="auto"/>
            <w:vAlign w:val="center"/>
            <w:hideMark/>
          </w:tcPr>
          <w:p w14:paraId="016493C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50" w:type="dxa"/>
            <w:tcBorders>
              <w:top w:val="nil"/>
              <w:left w:val="nil"/>
              <w:bottom w:val="single" w:sz="4" w:space="0" w:color="auto"/>
              <w:right w:val="single" w:sz="4" w:space="0" w:color="auto"/>
            </w:tcBorders>
            <w:shd w:val="clear" w:color="auto" w:fill="auto"/>
            <w:noWrap/>
            <w:vAlign w:val="center"/>
            <w:hideMark/>
          </w:tcPr>
          <w:p w14:paraId="0A872FB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1076" w:type="dxa"/>
            <w:tcBorders>
              <w:top w:val="nil"/>
              <w:left w:val="nil"/>
              <w:bottom w:val="single" w:sz="4" w:space="0" w:color="auto"/>
              <w:right w:val="single" w:sz="4" w:space="0" w:color="auto"/>
            </w:tcBorders>
            <w:shd w:val="clear" w:color="auto" w:fill="auto"/>
            <w:noWrap/>
            <w:vAlign w:val="center"/>
            <w:hideMark/>
          </w:tcPr>
          <w:p w14:paraId="7F3E25D7"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auto" w:fill="auto"/>
            <w:noWrap/>
            <w:vAlign w:val="center"/>
            <w:hideMark/>
          </w:tcPr>
          <w:p w14:paraId="0E3EB4D0"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auto" w:fill="auto"/>
            <w:noWrap/>
            <w:vAlign w:val="center"/>
            <w:hideMark/>
          </w:tcPr>
          <w:p w14:paraId="16AB49A3"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6" w:type="dxa"/>
            <w:tcBorders>
              <w:top w:val="nil"/>
              <w:left w:val="nil"/>
              <w:bottom w:val="single" w:sz="4" w:space="0" w:color="auto"/>
              <w:right w:val="single" w:sz="4" w:space="0" w:color="auto"/>
            </w:tcBorders>
            <w:shd w:val="clear" w:color="auto" w:fill="auto"/>
            <w:noWrap/>
            <w:vAlign w:val="center"/>
            <w:hideMark/>
          </w:tcPr>
          <w:p w14:paraId="44349CED"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000000" w:fill="FFFFFF"/>
            <w:noWrap/>
            <w:vAlign w:val="center"/>
            <w:hideMark/>
          </w:tcPr>
          <w:p w14:paraId="3174F81B"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25" w:type="dxa"/>
            <w:tcBorders>
              <w:top w:val="nil"/>
              <w:left w:val="nil"/>
              <w:bottom w:val="single" w:sz="4" w:space="0" w:color="auto"/>
              <w:right w:val="single" w:sz="4" w:space="0" w:color="auto"/>
            </w:tcBorders>
            <w:shd w:val="clear" w:color="auto" w:fill="auto"/>
            <w:noWrap/>
            <w:vAlign w:val="center"/>
            <w:hideMark/>
          </w:tcPr>
          <w:p w14:paraId="6F5EECA3"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405" w:type="dxa"/>
            <w:tcBorders>
              <w:top w:val="nil"/>
              <w:left w:val="nil"/>
              <w:bottom w:val="single" w:sz="4" w:space="0" w:color="auto"/>
              <w:right w:val="single" w:sz="4" w:space="0" w:color="auto"/>
            </w:tcBorders>
            <w:shd w:val="clear" w:color="auto" w:fill="auto"/>
            <w:noWrap/>
            <w:vAlign w:val="center"/>
            <w:hideMark/>
          </w:tcPr>
          <w:p w14:paraId="27A91856"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 </w:t>
            </w:r>
          </w:p>
        </w:tc>
        <w:tc>
          <w:tcPr>
            <w:tcW w:w="639" w:type="dxa"/>
            <w:tcBorders>
              <w:top w:val="nil"/>
              <w:left w:val="nil"/>
              <w:bottom w:val="single" w:sz="4" w:space="0" w:color="auto"/>
              <w:right w:val="single" w:sz="4" w:space="0" w:color="auto"/>
            </w:tcBorders>
            <w:shd w:val="clear" w:color="000000" w:fill="FFFF00"/>
            <w:noWrap/>
            <w:vAlign w:val="center"/>
            <w:hideMark/>
          </w:tcPr>
          <w:p w14:paraId="1D175D1B"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6</w:t>
            </w:r>
          </w:p>
        </w:tc>
        <w:tc>
          <w:tcPr>
            <w:tcW w:w="799" w:type="dxa"/>
            <w:tcBorders>
              <w:top w:val="nil"/>
              <w:left w:val="nil"/>
              <w:bottom w:val="single" w:sz="4" w:space="0" w:color="auto"/>
              <w:right w:val="single" w:sz="4" w:space="0" w:color="auto"/>
            </w:tcBorders>
            <w:shd w:val="clear" w:color="auto" w:fill="auto"/>
            <w:noWrap/>
            <w:vAlign w:val="center"/>
            <w:hideMark/>
          </w:tcPr>
          <w:p w14:paraId="245BA1B0"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6</w:t>
            </w:r>
          </w:p>
        </w:tc>
        <w:tc>
          <w:tcPr>
            <w:tcW w:w="992" w:type="dxa"/>
            <w:tcBorders>
              <w:top w:val="nil"/>
              <w:left w:val="nil"/>
              <w:bottom w:val="single" w:sz="4" w:space="0" w:color="auto"/>
              <w:right w:val="single" w:sz="4" w:space="0" w:color="auto"/>
            </w:tcBorders>
            <w:shd w:val="clear" w:color="000000" w:fill="CCFF66"/>
            <w:noWrap/>
            <w:vAlign w:val="center"/>
            <w:hideMark/>
          </w:tcPr>
          <w:p w14:paraId="6A569E59"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1,8</w:t>
            </w:r>
          </w:p>
        </w:tc>
      </w:tr>
      <w:tr w:rsidR="00DF1E25" w:rsidRPr="009E6D1A" w14:paraId="6289FA8F" w14:textId="77777777" w:rsidTr="0026638E">
        <w:trPr>
          <w:trHeight w:val="227"/>
        </w:trPr>
        <w:tc>
          <w:tcPr>
            <w:tcW w:w="993" w:type="dxa"/>
            <w:tcBorders>
              <w:top w:val="nil"/>
              <w:left w:val="single" w:sz="4" w:space="0" w:color="auto"/>
              <w:bottom w:val="single" w:sz="4" w:space="0" w:color="auto"/>
              <w:right w:val="single" w:sz="4" w:space="0" w:color="auto"/>
            </w:tcBorders>
            <w:shd w:val="clear" w:color="000000" w:fill="CCFF66"/>
            <w:noWrap/>
            <w:vAlign w:val="bottom"/>
            <w:hideMark/>
          </w:tcPr>
          <w:p w14:paraId="2CA921C4" w14:textId="77777777" w:rsidR="00BF74A8" w:rsidRPr="009E6D1A" w:rsidRDefault="00BF74A8" w:rsidP="00BF74A8">
            <w:pPr>
              <w:spacing w:after="0" w:line="240" w:lineRule="auto"/>
              <w:rPr>
                <w:rFonts w:eastAsia="Times New Roman"/>
                <w:color w:val="000000"/>
                <w:sz w:val="20"/>
                <w:szCs w:val="20"/>
                <w:lang w:eastAsia="pl-PL"/>
              </w:rPr>
            </w:pPr>
            <w:r w:rsidRPr="009E6D1A">
              <w:rPr>
                <w:rFonts w:eastAsia="Times New Roman"/>
                <w:color w:val="000000"/>
                <w:sz w:val="20"/>
                <w:szCs w:val="20"/>
                <w:lang w:eastAsia="pl-PL"/>
              </w:rPr>
              <w:t>Razem</w:t>
            </w:r>
          </w:p>
        </w:tc>
        <w:tc>
          <w:tcPr>
            <w:tcW w:w="1062" w:type="dxa"/>
            <w:tcBorders>
              <w:top w:val="nil"/>
              <w:left w:val="nil"/>
              <w:bottom w:val="single" w:sz="4" w:space="0" w:color="auto"/>
              <w:right w:val="single" w:sz="4" w:space="0" w:color="auto"/>
            </w:tcBorders>
            <w:shd w:val="clear" w:color="000000" w:fill="CCFF66"/>
            <w:vAlign w:val="center"/>
            <w:hideMark/>
          </w:tcPr>
          <w:p w14:paraId="6F81236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709" w:type="dxa"/>
            <w:tcBorders>
              <w:top w:val="nil"/>
              <w:left w:val="nil"/>
              <w:bottom w:val="single" w:sz="4" w:space="0" w:color="auto"/>
              <w:right w:val="single" w:sz="4" w:space="0" w:color="auto"/>
            </w:tcBorders>
            <w:shd w:val="clear" w:color="000000" w:fill="CCFF66"/>
            <w:vAlign w:val="center"/>
            <w:hideMark/>
          </w:tcPr>
          <w:p w14:paraId="483755DF"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10</w:t>
            </w:r>
          </w:p>
        </w:tc>
        <w:tc>
          <w:tcPr>
            <w:tcW w:w="1050" w:type="dxa"/>
            <w:tcBorders>
              <w:top w:val="nil"/>
              <w:left w:val="nil"/>
              <w:bottom w:val="single" w:sz="4" w:space="0" w:color="auto"/>
              <w:right w:val="single" w:sz="4" w:space="0" w:color="auto"/>
            </w:tcBorders>
            <w:shd w:val="clear" w:color="000000" w:fill="CCFF66"/>
            <w:noWrap/>
            <w:vAlign w:val="center"/>
            <w:hideMark/>
          </w:tcPr>
          <w:p w14:paraId="0DE61BD0"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1076" w:type="dxa"/>
            <w:tcBorders>
              <w:top w:val="nil"/>
              <w:left w:val="nil"/>
              <w:bottom w:val="single" w:sz="4" w:space="0" w:color="auto"/>
              <w:right w:val="single" w:sz="4" w:space="0" w:color="auto"/>
            </w:tcBorders>
            <w:shd w:val="clear" w:color="000000" w:fill="CCFF66"/>
            <w:noWrap/>
            <w:vAlign w:val="center"/>
            <w:hideMark/>
          </w:tcPr>
          <w:p w14:paraId="4FC5BF32"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20</w:t>
            </w:r>
          </w:p>
        </w:tc>
        <w:tc>
          <w:tcPr>
            <w:tcW w:w="425" w:type="dxa"/>
            <w:tcBorders>
              <w:top w:val="nil"/>
              <w:left w:val="nil"/>
              <w:bottom w:val="single" w:sz="4" w:space="0" w:color="auto"/>
              <w:right w:val="single" w:sz="4" w:space="0" w:color="auto"/>
            </w:tcBorders>
            <w:shd w:val="clear" w:color="000000" w:fill="CCFF66"/>
            <w:noWrap/>
            <w:vAlign w:val="center"/>
            <w:hideMark/>
          </w:tcPr>
          <w:p w14:paraId="7044C9B0"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3</w:t>
            </w:r>
          </w:p>
        </w:tc>
        <w:tc>
          <w:tcPr>
            <w:tcW w:w="425" w:type="dxa"/>
            <w:tcBorders>
              <w:top w:val="nil"/>
              <w:left w:val="nil"/>
              <w:bottom w:val="single" w:sz="4" w:space="0" w:color="auto"/>
              <w:right w:val="single" w:sz="4" w:space="0" w:color="auto"/>
            </w:tcBorders>
            <w:shd w:val="clear" w:color="000000" w:fill="CCFF66"/>
            <w:noWrap/>
            <w:vAlign w:val="center"/>
            <w:hideMark/>
          </w:tcPr>
          <w:p w14:paraId="19FA4DB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12</w:t>
            </w:r>
          </w:p>
        </w:tc>
        <w:tc>
          <w:tcPr>
            <w:tcW w:w="426" w:type="dxa"/>
            <w:tcBorders>
              <w:top w:val="nil"/>
              <w:left w:val="nil"/>
              <w:bottom w:val="single" w:sz="4" w:space="0" w:color="auto"/>
              <w:right w:val="single" w:sz="4" w:space="0" w:color="auto"/>
            </w:tcBorders>
            <w:shd w:val="clear" w:color="000000" w:fill="CCFF66"/>
            <w:noWrap/>
            <w:vAlign w:val="center"/>
            <w:hideMark/>
          </w:tcPr>
          <w:p w14:paraId="32833061"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10</w:t>
            </w:r>
          </w:p>
        </w:tc>
        <w:tc>
          <w:tcPr>
            <w:tcW w:w="425" w:type="dxa"/>
            <w:tcBorders>
              <w:top w:val="nil"/>
              <w:left w:val="nil"/>
              <w:bottom w:val="single" w:sz="4" w:space="0" w:color="auto"/>
              <w:right w:val="single" w:sz="4" w:space="0" w:color="auto"/>
            </w:tcBorders>
            <w:shd w:val="clear" w:color="000000" w:fill="CCFF66"/>
            <w:noWrap/>
            <w:vAlign w:val="center"/>
            <w:hideMark/>
          </w:tcPr>
          <w:p w14:paraId="6DE3D21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15</w:t>
            </w:r>
          </w:p>
        </w:tc>
        <w:tc>
          <w:tcPr>
            <w:tcW w:w="425" w:type="dxa"/>
            <w:tcBorders>
              <w:top w:val="nil"/>
              <w:left w:val="nil"/>
              <w:bottom w:val="single" w:sz="4" w:space="0" w:color="auto"/>
              <w:right w:val="single" w:sz="4" w:space="0" w:color="auto"/>
            </w:tcBorders>
            <w:shd w:val="clear" w:color="000000" w:fill="CCFF66"/>
            <w:noWrap/>
            <w:vAlign w:val="center"/>
            <w:hideMark/>
          </w:tcPr>
          <w:p w14:paraId="5800199E"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405" w:type="dxa"/>
            <w:tcBorders>
              <w:top w:val="nil"/>
              <w:left w:val="nil"/>
              <w:bottom w:val="single" w:sz="4" w:space="0" w:color="auto"/>
              <w:right w:val="single" w:sz="4" w:space="0" w:color="auto"/>
            </w:tcBorders>
            <w:shd w:val="clear" w:color="000000" w:fill="CCFF66"/>
            <w:noWrap/>
            <w:vAlign w:val="center"/>
            <w:hideMark/>
          </w:tcPr>
          <w:p w14:paraId="16E3AB13"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5</w:t>
            </w:r>
          </w:p>
        </w:tc>
        <w:tc>
          <w:tcPr>
            <w:tcW w:w="639" w:type="dxa"/>
            <w:tcBorders>
              <w:top w:val="nil"/>
              <w:left w:val="nil"/>
              <w:bottom w:val="single" w:sz="4" w:space="0" w:color="auto"/>
              <w:right w:val="single" w:sz="4" w:space="0" w:color="auto"/>
            </w:tcBorders>
            <w:shd w:val="clear" w:color="000000" w:fill="CCFF66"/>
            <w:noWrap/>
            <w:vAlign w:val="center"/>
            <w:hideMark/>
          </w:tcPr>
          <w:p w14:paraId="3726C83A"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10</w:t>
            </w:r>
          </w:p>
        </w:tc>
        <w:tc>
          <w:tcPr>
            <w:tcW w:w="799" w:type="dxa"/>
            <w:tcBorders>
              <w:top w:val="nil"/>
              <w:left w:val="nil"/>
              <w:bottom w:val="single" w:sz="4" w:space="0" w:color="auto"/>
              <w:right w:val="single" w:sz="4" w:space="0" w:color="auto"/>
            </w:tcBorders>
            <w:shd w:val="clear" w:color="000000" w:fill="CCFF66"/>
            <w:noWrap/>
            <w:vAlign w:val="center"/>
            <w:hideMark/>
          </w:tcPr>
          <w:p w14:paraId="65DC281E" w14:textId="77777777" w:rsidR="00BF74A8" w:rsidRPr="009E6D1A" w:rsidRDefault="00BF74A8" w:rsidP="00BF74A8">
            <w:pPr>
              <w:spacing w:after="0" w:line="240" w:lineRule="auto"/>
              <w:jc w:val="center"/>
              <w:rPr>
                <w:rFonts w:eastAsia="Times New Roman"/>
                <w:color w:val="000000"/>
                <w:sz w:val="20"/>
                <w:szCs w:val="20"/>
                <w:lang w:eastAsia="pl-PL"/>
              </w:rPr>
            </w:pPr>
            <w:r w:rsidRPr="009E6D1A">
              <w:rPr>
                <w:rFonts w:eastAsia="Times New Roman"/>
                <w:color w:val="000000"/>
                <w:sz w:val="20"/>
                <w:szCs w:val="20"/>
                <w:lang w:eastAsia="pl-PL"/>
              </w:rPr>
              <w:t>100</w:t>
            </w:r>
          </w:p>
        </w:tc>
        <w:tc>
          <w:tcPr>
            <w:tcW w:w="992" w:type="dxa"/>
            <w:tcBorders>
              <w:top w:val="nil"/>
              <w:left w:val="nil"/>
              <w:bottom w:val="nil"/>
              <w:right w:val="nil"/>
            </w:tcBorders>
            <w:shd w:val="clear" w:color="auto" w:fill="auto"/>
            <w:noWrap/>
            <w:vAlign w:val="center"/>
            <w:hideMark/>
          </w:tcPr>
          <w:p w14:paraId="49FBF8F0" w14:textId="77777777" w:rsidR="00BF74A8" w:rsidRPr="009E6D1A" w:rsidRDefault="00BF74A8" w:rsidP="00BF74A8">
            <w:pPr>
              <w:spacing w:after="0" w:line="240" w:lineRule="auto"/>
              <w:jc w:val="center"/>
              <w:rPr>
                <w:rFonts w:eastAsia="Times New Roman"/>
                <w:color w:val="000000"/>
                <w:sz w:val="20"/>
                <w:szCs w:val="20"/>
                <w:lang w:eastAsia="pl-PL"/>
              </w:rPr>
            </w:pPr>
          </w:p>
        </w:tc>
      </w:tr>
    </w:tbl>
    <w:p w14:paraId="625E24F3" w14:textId="646BF274" w:rsidR="002D2269" w:rsidRPr="009E6D1A" w:rsidRDefault="002D2269" w:rsidP="002D2269">
      <w:pPr>
        <w:pStyle w:val="HTML-wstpniesformatowany"/>
        <w:spacing w:after="0"/>
        <w:rPr>
          <w:rFonts w:ascii="Times New Roman" w:eastAsia="Times New Roman" w:hAnsi="Times New Roman" w:cs="Times New Roman"/>
          <w:color w:val="000000"/>
          <w:lang w:val="en" w:eastAsia="pl-PL"/>
        </w:rPr>
      </w:pPr>
      <w:r w:rsidRPr="009E6D1A">
        <w:rPr>
          <w:rFonts w:ascii="Times New Roman" w:eastAsia="Times New Roman" w:hAnsi="Times New Roman" w:cs="Times New Roman"/>
          <w:color w:val="000000"/>
          <w:lang w:val="en-US" w:eastAsia="pl-PL"/>
        </w:rPr>
        <w:t>PE</w:t>
      </w:r>
      <w:r w:rsidR="0018673B">
        <w:rPr>
          <w:rFonts w:ascii="Times New Roman" w:eastAsia="Times New Roman" w:hAnsi="Times New Roman" w:cs="Times New Roman"/>
          <w:color w:val="000000"/>
          <w:lang w:val="en-US" w:eastAsia="pl-PL"/>
        </w:rPr>
        <w:t>U</w:t>
      </w:r>
      <w:r w:rsidRPr="009E6D1A">
        <w:rPr>
          <w:rFonts w:ascii="Times New Roman" w:eastAsia="Times New Roman" w:hAnsi="Times New Roman" w:cs="Times New Roman"/>
          <w:color w:val="000000"/>
          <w:lang w:val="en-US" w:eastAsia="pl-PL"/>
        </w:rPr>
        <w:t xml:space="preserve">_W01 - </w:t>
      </w:r>
      <w:r w:rsidRPr="009E6D1A">
        <w:rPr>
          <w:rFonts w:ascii="Times New Roman" w:eastAsia="Times New Roman" w:hAnsi="Times New Roman" w:cs="Times New Roman"/>
          <w:color w:val="000000"/>
          <w:lang w:val="en" w:eastAsia="pl-PL"/>
        </w:rPr>
        <w:t>It can not be assessed separately , but is obtained as a summary , of all PE</w:t>
      </w:r>
      <w:r w:rsidR="0018673B">
        <w:rPr>
          <w:rFonts w:ascii="Times New Roman" w:eastAsia="Times New Roman" w:hAnsi="Times New Roman" w:cs="Times New Roman"/>
          <w:color w:val="000000"/>
          <w:lang w:val="en" w:eastAsia="pl-PL"/>
        </w:rPr>
        <w:t>U</w:t>
      </w:r>
      <w:r w:rsidRPr="009E6D1A">
        <w:rPr>
          <w:rFonts w:ascii="Times New Roman" w:eastAsia="Times New Roman" w:hAnsi="Times New Roman" w:cs="Times New Roman"/>
          <w:color w:val="000000"/>
          <w:lang w:val="en" w:eastAsia="pl-PL"/>
        </w:rPr>
        <w:t xml:space="preserve"> of skills</w:t>
      </w:r>
    </w:p>
    <w:p w14:paraId="50BC78C9" w14:textId="77777777" w:rsidR="009E6D1A" w:rsidRPr="009E6D1A" w:rsidRDefault="009E6D1A" w:rsidP="002D2269">
      <w:pPr>
        <w:pStyle w:val="HTML-wstpniesformatowany"/>
        <w:spacing w:after="0"/>
        <w:rPr>
          <w:rFonts w:ascii="Times New Roman" w:eastAsia="Times New Roman" w:hAnsi="Times New Roman" w:cs="Times New Roman"/>
          <w:color w:val="000000"/>
          <w:lang w:val="en-US" w:eastAsia="pl-PL"/>
        </w:rPr>
      </w:pPr>
    </w:p>
    <w:tbl>
      <w:tblPr>
        <w:tblW w:w="10065" w:type="dxa"/>
        <w:tblInd w:w="-269" w:type="dxa"/>
        <w:tblCellMar>
          <w:top w:w="15" w:type="dxa"/>
          <w:left w:w="15" w:type="dxa"/>
          <w:bottom w:w="15" w:type="dxa"/>
          <w:right w:w="15" w:type="dxa"/>
        </w:tblCellMar>
        <w:tblLook w:val="00A0" w:firstRow="1" w:lastRow="0" w:firstColumn="1" w:lastColumn="0" w:noHBand="0" w:noVBand="0"/>
      </w:tblPr>
      <w:tblGrid>
        <w:gridCol w:w="10065"/>
      </w:tblGrid>
      <w:tr w:rsidR="00092F9C" w:rsidRPr="009E6D1A" w14:paraId="6B123AC1" w14:textId="77777777" w:rsidTr="00C91532">
        <w:trPr>
          <w:trHeight w:val="225"/>
        </w:trPr>
        <w:tc>
          <w:tcPr>
            <w:tcW w:w="10065" w:type="dxa"/>
            <w:tcBorders>
              <w:top w:val="single" w:sz="8" w:space="0" w:color="000000"/>
              <w:left w:val="single" w:sz="8" w:space="0" w:color="000000"/>
              <w:bottom w:val="single" w:sz="8" w:space="0" w:color="000000"/>
              <w:right w:val="single" w:sz="8" w:space="0" w:color="000000"/>
            </w:tcBorders>
          </w:tcPr>
          <w:p w14:paraId="6972902F" w14:textId="77777777" w:rsidR="00092F9C" w:rsidRPr="009E6D1A" w:rsidRDefault="00092F9C">
            <w:pPr>
              <w:spacing w:before="60" w:after="40" w:line="225" w:lineRule="atLeast"/>
              <w:jc w:val="center"/>
              <w:rPr>
                <w:color w:val="000000"/>
                <w:lang w:val="en-US" w:eastAsia="pl-PL"/>
              </w:rPr>
            </w:pPr>
            <w:r w:rsidRPr="009E6D1A">
              <w:rPr>
                <w:b/>
                <w:bCs/>
                <w:color w:val="000000"/>
                <w:lang w:val="en-US" w:eastAsia="pl-PL"/>
              </w:rPr>
              <w:t>PRIMARY AND SECONDARY LITERATURE</w:t>
            </w:r>
          </w:p>
        </w:tc>
      </w:tr>
      <w:tr w:rsidR="009E6D1A" w:rsidRPr="009E6D1A" w14:paraId="52BFEDD4" w14:textId="77777777" w:rsidTr="00C91532">
        <w:trPr>
          <w:trHeight w:val="2362"/>
        </w:trPr>
        <w:tc>
          <w:tcPr>
            <w:tcW w:w="10065" w:type="dxa"/>
            <w:tcBorders>
              <w:top w:val="single" w:sz="8" w:space="0" w:color="000000"/>
              <w:left w:val="single" w:sz="8" w:space="0" w:color="000000"/>
              <w:bottom w:val="single" w:sz="8" w:space="0" w:color="000000"/>
              <w:right w:val="single" w:sz="8" w:space="0" w:color="000000"/>
            </w:tcBorders>
          </w:tcPr>
          <w:p w14:paraId="3564FC98" w14:textId="77777777" w:rsidR="00092F9C" w:rsidRPr="009E6D1A" w:rsidRDefault="00092F9C">
            <w:pPr>
              <w:spacing w:after="60" w:line="240" w:lineRule="auto"/>
              <w:rPr>
                <w:color w:val="000000"/>
                <w:lang w:val="en-US" w:eastAsia="pl-PL"/>
              </w:rPr>
            </w:pPr>
            <w:r w:rsidRPr="009E6D1A">
              <w:rPr>
                <w:b/>
                <w:bCs/>
                <w:caps/>
                <w:color w:val="000000"/>
                <w:u w:val="single"/>
                <w:lang w:val="en-US" w:eastAsia="pl-PL"/>
              </w:rPr>
              <w:t>PRIMARY LITERATURE:</w:t>
            </w:r>
          </w:p>
          <w:p w14:paraId="7E3B1E12" w14:textId="77777777" w:rsidR="00092F9C" w:rsidRPr="009E6D1A" w:rsidRDefault="00092F9C" w:rsidP="009E6D1A">
            <w:pPr>
              <w:numPr>
                <w:ilvl w:val="0"/>
                <w:numId w:val="42"/>
              </w:numPr>
              <w:spacing w:after="0"/>
              <w:jc w:val="both"/>
              <w:rPr>
                <w:i/>
                <w:iCs/>
                <w:color w:val="000000"/>
              </w:rPr>
            </w:pPr>
            <w:r w:rsidRPr="009E6D1A">
              <w:rPr>
                <w:i/>
                <w:iCs/>
                <w:color w:val="000000"/>
              </w:rPr>
              <w:t xml:space="preserve">Materiały do wykładu zarządzanie personelem </w:t>
            </w:r>
          </w:p>
          <w:p w14:paraId="3CFD83FD" w14:textId="77777777" w:rsidR="009E6D1A" w:rsidRPr="009E6D1A" w:rsidRDefault="00092F9C" w:rsidP="009E6D1A">
            <w:pPr>
              <w:numPr>
                <w:ilvl w:val="0"/>
                <w:numId w:val="42"/>
              </w:numPr>
              <w:spacing w:after="0" w:line="240" w:lineRule="auto"/>
              <w:rPr>
                <w:i/>
                <w:iCs/>
                <w:color w:val="000000"/>
                <w:lang w:eastAsia="pl-PL"/>
              </w:rPr>
            </w:pPr>
            <w:r w:rsidRPr="009E6D1A">
              <w:rPr>
                <w:i/>
                <w:iCs/>
                <w:color w:val="000000"/>
              </w:rPr>
              <w:t>Tadeusz Listwan (pod redakcją)., Zarządzanie kadrami podstawy teoretyczne i ćwiczenia. Wyd. Akademii Ekonomicznej we Wrocławiu 2000 r.</w:t>
            </w:r>
          </w:p>
          <w:p w14:paraId="64BD46AB" w14:textId="77777777" w:rsidR="009E6D1A" w:rsidRPr="009E6D1A" w:rsidRDefault="009E6D1A" w:rsidP="009E6D1A">
            <w:pPr>
              <w:numPr>
                <w:ilvl w:val="0"/>
                <w:numId w:val="42"/>
              </w:numPr>
              <w:spacing w:after="0" w:line="240" w:lineRule="auto"/>
              <w:rPr>
                <w:i/>
                <w:iCs/>
                <w:color w:val="000000"/>
                <w:lang w:eastAsia="pl-PL"/>
              </w:rPr>
            </w:pPr>
            <w:r w:rsidRPr="009E6D1A">
              <w:rPr>
                <w:i/>
                <w:iCs/>
                <w:color w:val="000000"/>
              </w:rPr>
              <w:t>Henryk Król, Antoni Ludwiczyński (pod redakcją), Zarządzanie zasobami ludzkimi. Tworzenie kapitału ludzkiego organizacji. PWN, 2006.</w:t>
            </w:r>
          </w:p>
          <w:p w14:paraId="4C4CEC15" w14:textId="77777777" w:rsidR="009E6D1A" w:rsidRPr="009E6D1A" w:rsidRDefault="009E6D1A" w:rsidP="009E6D1A">
            <w:pPr>
              <w:spacing w:after="0" w:line="240" w:lineRule="auto"/>
              <w:ind w:left="720"/>
              <w:rPr>
                <w:color w:val="000000"/>
                <w:lang w:eastAsia="pl-PL"/>
              </w:rPr>
            </w:pPr>
          </w:p>
          <w:p w14:paraId="3E09B2ED" w14:textId="77777777" w:rsidR="00092F9C" w:rsidRPr="009E6D1A" w:rsidRDefault="00092F9C">
            <w:pPr>
              <w:spacing w:after="60" w:line="240" w:lineRule="auto"/>
              <w:rPr>
                <w:color w:val="000000"/>
                <w:lang w:val="en-US" w:eastAsia="pl-PL"/>
              </w:rPr>
            </w:pPr>
            <w:r w:rsidRPr="009E6D1A">
              <w:rPr>
                <w:b/>
                <w:bCs/>
                <w:caps/>
                <w:color w:val="000000"/>
                <w:u w:val="single"/>
                <w:lang w:val="en-US" w:eastAsia="pl-PL"/>
              </w:rPr>
              <w:t>SECONDARY LITERATURE:</w:t>
            </w:r>
          </w:p>
          <w:p w14:paraId="15220B03" w14:textId="77777777" w:rsidR="00092F9C" w:rsidRPr="009E6D1A" w:rsidRDefault="00092F9C" w:rsidP="009E6D1A">
            <w:pPr>
              <w:numPr>
                <w:ilvl w:val="0"/>
                <w:numId w:val="43"/>
              </w:numPr>
              <w:spacing w:after="0" w:line="240" w:lineRule="auto"/>
              <w:jc w:val="both"/>
              <w:rPr>
                <w:i/>
                <w:iCs/>
                <w:color w:val="000000"/>
              </w:rPr>
            </w:pPr>
            <w:r w:rsidRPr="009E6D1A">
              <w:rPr>
                <w:i/>
                <w:iCs/>
                <w:color w:val="000000"/>
              </w:rPr>
              <w:t>Oleksyn T. Zarządzanie kompetencjami Teoria i praktyka Wyd. Oficyna Ekonomiczna Kraków 2006 r.</w:t>
            </w:r>
          </w:p>
          <w:p w14:paraId="560D2E8E" w14:textId="77777777" w:rsidR="00092F9C" w:rsidRPr="009E6D1A" w:rsidRDefault="00092F9C" w:rsidP="009E6D1A">
            <w:pPr>
              <w:numPr>
                <w:ilvl w:val="0"/>
                <w:numId w:val="43"/>
              </w:numPr>
              <w:spacing w:after="0" w:line="240" w:lineRule="auto"/>
              <w:rPr>
                <w:color w:val="000000"/>
                <w:sz w:val="22"/>
                <w:szCs w:val="22"/>
                <w:lang w:eastAsia="pl-PL"/>
              </w:rPr>
            </w:pPr>
            <w:r w:rsidRPr="009E6D1A">
              <w:rPr>
                <w:i/>
                <w:iCs/>
                <w:color w:val="000000"/>
              </w:rPr>
              <w:t>Filipowicz G., Zarządzanie kompetencjami zawodowymi, Warszawa, Polskie Wydawnictwo Ekonomiczne, 2004 r.</w:t>
            </w:r>
          </w:p>
        </w:tc>
      </w:tr>
    </w:tbl>
    <w:p w14:paraId="2813BB9A" w14:textId="77777777" w:rsidR="001569F4" w:rsidRPr="00D575DA" w:rsidRDefault="001569F4">
      <w:pPr>
        <w:spacing w:after="0" w:line="210" w:lineRule="atLeast"/>
        <w:rPr>
          <w:b/>
          <w:bCs/>
          <w:color w:val="000000"/>
          <w:lang w:eastAsia="pl-PL"/>
        </w:rPr>
      </w:pPr>
    </w:p>
    <w:tbl>
      <w:tblPr>
        <w:tblW w:w="10065" w:type="dxa"/>
        <w:tblInd w:w="-269" w:type="dxa"/>
        <w:tblCellMar>
          <w:top w:w="15" w:type="dxa"/>
          <w:left w:w="15" w:type="dxa"/>
          <w:bottom w:w="15" w:type="dxa"/>
          <w:right w:w="15" w:type="dxa"/>
        </w:tblCellMar>
        <w:tblLook w:val="00A0" w:firstRow="1" w:lastRow="0" w:firstColumn="1" w:lastColumn="0" w:noHBand="0" w:noVBand="0"/>
      </w:tblPr>
      <w:tblGrid>
        <w:gridCol w:w="10065"/>
      </w:tblGrid>
      <w:tr w:rsidR="00092F9C" w:rsidRPr="005B65D0" w14:paraId="5932455B" w14:textId="77777777" w:rsidTr="00C91532">
        <w:trPr>
          <w:trHeight w:val="210"/>
        </w:trPr>
        <w:tc>
          <w:tcPr>
            <w:tcW w:w="10065" w:type="dxa"/>
            <w:tcBorders>
              <w:top w:val="single" w:sz="8" w:space="0" w:color="000000"/>
              <w:left w:val="single" w:sz="8" w:space="0" w:color="000000"/>
              <w:bottom w:val="single" w:sz="8" w:space="0" w:color="000000"/>
              <w:right w:val="single" w:sz="8" w:space="0" w:color="000000"/>
            </w:tcBorders>
          </w:tcPr>
          <w:p w14:paraId="1810D7C4" w14:textId="77777777" w:rsidR="00092F9C" w:rsidRPr="009E6D1A" w:rsidRDefault="00092F9C">
            <w:pPr>
              <w:spacing w:after="0" w:line="210" w:lineRule="atLeast"/>
              <w:rPr>
                <w:color w:val="000000"/>
                <w:lang w:val="en-US" w:eastAsia="pl-PL"/>
              </w:rPr>
            </w:pPr>
            <w:r w:rsidRPr="009E6D1A">
              <w:rPr>
                <w:b/>
                <w:bCs/>
                <w:color w:val="000000"/>
                <w:lang w:val="en-US" w:eastAsia="pl-PL"/>
              </w:rPr>
              <w:t>SUBJECT SUPERVISOR (NAME AND SURNAME, E-MAIL ADDRESS)</w:t>
            </w:r>
          </w:p>
        </w:tc>
      </w:tr>
      <w:tr w:rsidR="00092F9C" w:rsidRPr="009E6D1A" w14:paraId="03B095F2" w14:textId="77777777" w:rsidTr="00C91532">
        <w:trPr>
          <w:trHeight w:val="300"/>
        </w:trPr>
        <w:tc>
          <w:tcPr>
            <w:tcW w:w="10065" w:type="dxa"/>
            <w:tcBorders>
              <w:top w:val="single" w:sz="8" w:space="0" w:color="000000"/>
              <w:left w:val="single" w:sz="8" w:space="0" w:color="000000"/>
              <w:bottom w:val="single" w:sz="8" w:space="0" w:color="000000"/>
              <w:right w:val="single" w:sz="8" w:space="0" w:color="000000"/>
            </w:tcBorders>
          </w:tcPr>
          <w:p w14:paraId="789B9503" w14:textId="367E4752" w:rsidR="00092F9C" w:rsidRPr="0056297C" w:rsidRDefault="009E6D1A" w:rsidP="009E6D1A">
            <w:pPr>
              <w:snapToGrid w:val="0"/>
              <w:spacing w:before="120"/>
              <w:rPr>
                <w:iCs/>
                <w:color w:val="000000"/>
              </w:rPr>
            </w:pPr>
            <w:r w:rsidRPr="0056297C">
              <w:rPr>
                <w:iCs/>
                <w:color w:val="000000"/>
              </w:rPr>
              <w:t xml:space="preserve">Kamila Ludwikowska, </w:t>
            </w:r>
            <w:hyperlink r:id="rId5" w:history="1">
              <w:r w:rsidR="0056297C" w:rsidRPr="0056297C">
                <w:rPr>
                  <w:rStyle w:val="Hipercze"/>
                  <w:iCs/>
                </w:rPr>
                <w:t>kamila.ludwikowska@pwr.edu.pl</w:t>
              </w:r>
            </w:hyperlink>
            <w:r w:rsidR="0056297C" w:rsidRPr="0056297C">
              <w:rPr>
                <w:iCs/>
                <w:color w:val="000000"/>
              </w:rPr>
              <w:t xml:space="preserve"> </w:t>
            </w:r>
          </w:p>
        </w:tc>
      </w:tr>
    </w:tbl>
    <w:p w14:paraId="28751026" w14:textId="77777777" w:rsidR="001569F4" w:rsidRPr="009E6D1A" w:rsidRDefault="001569F4" w:rsidP="001569F4">
      <w:pPr>
        <w:spacing w:after="0" w:line="240" w:lineRule="auto"/>
        <w:rPr>
          <w:color w:val="000000"/>
          <w:lang w:eastAsia="pl-PL"/>
        </w:rPr>
      </w:pPr>
    </w:p>
    <w:p w14:paraId="2DF9543A" w14:textId="77777777" w:rsidR="00092F9C" w:rsidRPr="009E6D1A" w:rsidRDefault="00092F9C">
      <w:pPr>
        <w:rPr>
          <w:color w:val="000000"/>
        </w:rPr>
      </w:pPr>
    </w:p>
    <w:sectPr w:rsidR="00092F9C" w:rsidRPr="009E6D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decorative"/>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786EC02"/>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3"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4"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5" w15:restartNumberingAfterBreak="0">
    <w:nsid w:val="00000005"/>
    <w:multiLevelType w:val="singleLevel"/>
    <w:tmpl w:val="00000005"/>
    <w:name w:val="WW8Num5"/>
    <w:lvl w:ilvl="0">
      <w:start w:val="1"/>
      <w:numFmt w:val="upperRoman"/>
      <w:lvlText w:val="%1."/>
      <w:lvlJc w:val="left"/>
      <w:pPr>
        <w:tabs>
          <w:tab w:val="num" w:pos="1080"/>
        </w:tabs>
        <w:ind w:left="1080" w:hanging="720"/>
      </w:pPr>
    </w:lvl>
  </w:abstractNum>
  <w:abstractNum w:abstractNumId="6" w15:restartNumberingAfterBreak="0">
    <w:nsid w:val="024F2CE2"/>
    <w:multiLevelType w:val="hybridMultilevel"/>
    <w:tmpl w:val="DEB68766"/>
    <w:lvl w:ilvl="0" w:tplc="04150001">
      <w:start w:val="5"/>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0448698E"/>
    <w:multiLevelType w:val="multilevel"/>
    <w:tmpl w:val="FBE8BB1A"/>
    <w:lvl w:ilvl="0">
      <w:start w:val="2"/>
      <w:numFmt w:val="decimal"/>
      <w:lvlText w:val="%1."/>
      <w:legacy w:legacy="1" w:legacySpace="120" w:legacyIndent="360"/>
      <w:lvlJc w:val="left"/>
      <w:pPr>
        <w:ind w:left="360" w:hanging="360"/>
      </w:pPr>
    </w:lvl>
    <w:lvl w:ilvl="1">
      <w:start w:val="1"/>
      <w:numFmt w:val="decimal"/>
      <w:lvlText w:val="%1.%2."/>
      <w:legacy w:legacy="1" w:legacySpace="120" w:legacyIndent="360"/>
      <w:lvlJc w:val="left"/>
      <w:pPr>
        <w:ind w:left="720" w:hanging="360"/>
      </w:pPr>
    </w:lvl>
    <w:lvl w:ilvl="2">
      <w:start w:val="1"/>
      <w:numFmt w:val="decimal"/>
      <w:lvlText w:val="%1.%2.%3."/>
      <w:legacy w:legacy="1" w:legacySpace="120" w:legacyIndent="720"/>
      <w:lvlJc w:val="left"/>
      <w:pPr>
        <w:ind w:left="1440" w:hanging="720"/>
      </w:pPr>
    </w:lvl>
    <w:lvl w:ilvl="3">
      <w:start w:val="1"/>
      <w:numFmt w:val="decimal"/>
      <w:lvlText w:val="%1.%2.%3.%4."/>
      <w:legacy w:legacy="1" w:legacySpace="120" w:legacyIndent="720"/>
      <w:lvlJc w:val="left"/>
      <w:pPr>
        <w:ind w:left="2160" w:hanging="720"/>
      </w:pPr>
    </w:lvl>
    <w:lvl w:ilvl="4">
      <w:start w:val="1"/>
      <w:numFmt w:val="decimal"/>
      <w:lvlText w:val="%1.%2.%3.%4.%5."/>
      <w:legacy w:legacy="1" w:legacySpace="120" w:legacyIndent="1080"/>
      <w:lvlJc w:val="left"/>
      <w:pPr>
        <w:ind w:left="3240" w:hanging="1080"/>
      </w:pPr>
    </w:lvl>
    <w:lvl w:ilvl="5">
      <w:start w:val="1"/>
      <w:numFmt w:val="decimal"/>
      <w:lvlText w:val="%1.%2.%3.%4.%5.%6."/>
      <w:legacy w:legacy="1" w:legacySpace="120" w:legacyIndent="1080"/>
      <w:lvlJc w:val="left"/>
      <w:pPr>
        <w:ind w:left="4320" w:hanging="1080"/>
      </w:pPr>
    </w:lvl>
    <w:lvl w:ilvl="6">
      <w:start w:val="1"/>
      <w:numFmt w:val="decimal"/>
      <w:lvlText w:val="%1.%2.%3.%4.%5.%6.%7."/>
      <w:legacy w:legacy="1" w:legacySpace="120" w:legacyIndent="1440"/>
      <w:lvlJc w:val="left"/>
      <w:pPr>
        <w:ind w:left="5760" w:hanging="1440"/>
      </w:pPr>
    </w:lvl>
    <w:lvl w:ilvl="7">
      <w:start w:val="1"/>
      <w:numFmt w:val="decimal"/>
      <w:lvlText w:val="%1.%2.%3.%4.%5.%6.%7.%8."/>
      <w:legacy w:legacy="1" w:legacySpace="120" w:legacyIndent="1440"/>
      <w:lvlJc w:val="left"/>
      <w:pPr>
        <w:ind w:left="7200" w:hanging="1440"/>
      </w:pPr>
    </w:lvl>
    <w:lvl w:ilvl="8">
      <w:start w:val="1"/>
      <w:numFmt w:val="decimal"/>
      <w:lvlText w:val="%1.%2.%3.%4.%5.%6.%7.%8.%9."/>
      <w:legacy w:legacy="1" w:legacySpace="120" w:legacyIndent="1800"/>
      <w:lvlJc w:val="left"/>
      <w:pPr>
        <w:ind w:left="9000" w:hanging="1800"/>
      </w:pPr>
    </w:lvl>
  </w:abstractNum>
  <w:abstractNum w:abstractNumId="9" w15:restartNumberingAfterBreak="0">
    <w:nsid w:val="0A4D4AF9"/>
    <w:multiLevelType w:val="hybridMultilevel"/>
    <w:tmpl w:val="A40CCC1E"/>
    <w:lvl w:ilvl="0" w:tplc="0415000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DDC6222"/>
    <w:multiLevelType w:val="hybridMultilevel"/>
    <w:tmpl w:val="F71CA6D4"/>
    <w:lvl w:ilvl="0" w:tplc="71986B92">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1720398"/>
    <w:multiLevelType w:val="hybridMultilevel"/>
    <w:tmpl w:val="1D2C8DD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61F654D"/>
    <w:multiLevelType w:val="hybridMultilevel"/>
    <w:tmpl w:val="F58CC5A4"/>
    <w:lvl w:ilvl="0" w:tplc="0415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17221FCB"/>
    <w:multiLevelType w:val="hybridMultilevel"/>
    <w:tmpl w:val="1A36DD46"/>
    <w:lvl w:ilvl="0" w:tplc="EC7CD48A">
      <w:numFmt w:val="bullet"/>
      <w:lvlText w:val="-"/>
      <w:lvlJc w:val="left"/>
      <w:pPr>
        <w:tabs>
          <w:tab w:val="num" w:pos="360"/>
        </w:tabs>
        <w:ind w:left="340" w:hanging="340"/>
      </w:pPr>
      <w:rPr>
        <w:rFonts w:ascii="Times New Roman" w:eastAsia="Times New Roman" w:hAnsi="Times New Roman" w:cs="Times New Roman" w:hint="default"/>
        <w:color w:val="3366FF"/>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95288"/>
    <w:multiLevelType w:val="multilevel"/>
    <w:tmpl w:val="318C43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8AA57F6"/>
    <w:multiLevelType w:val="hybridMultilevel"/>
    <w:tmpl w:val="68B0A438"/>
    <w:lvl w:ilvl="0" w:tplc="C5E0D77C">
      <w:start w:val="1"/>
      <w:numFmt w:val="decimal"/>
      <w:lvlText w:val="%1."/>
      <w:lvlJc w:val="left"/>
      <w:pPr>
        <w:tabs>
          <w:tab w:val="num" w:pos="757"/>
        </w:tabs>
        <w:ind w:left="757" w:hanging="397"/>
      </w:pPr>
      <w:rPr>
        <w:rFonts w:hint="default"/>
      </w:rPr>
    </w:lvl>
    <w:lvl w:ilvl="1" w:tplc="7C9E4C86">
      <w:start w:val="1"/>
      <w:numFmt w:val="bullet"/>
      <w:lvlText w:val=""/>
      <w:lvlJc w:val="left"/>
      <w:pPr>
        <w:tabs>
          <w:tab w:val="num" w:pos="1440"/>
        </w:tabs>
        <w:ind w:left="1420" w:hanging="340"/>
      </w:pPr>
      <w:rPr>
        <w:rFonts w:ascii="Wingdings 2" w:hAnsi="Wingdings 2"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D8111AF"/>
    <w:multiLevelType w:val="hybridMultilevel"/>
    <w:tmpl w:val="4790D07C"/>
    <w:lvl w:ilvl="0" w:tplc="04150001">
      <w:start w:val="5"/>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83D7713"/>
    <w:multiLevelType w:val="hybridMultilevel"/>
    <w:tmpl w:val="BF0A9D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A715B11"/>
    <w:multiLevelType w:val="hybridMultilevel"/>
    <w:tmpl w:val="BD7A7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0E446F0"/>
    <w:multiLevelType w:val="hybridMultilevel"/>
    <w:tmpl w:val="1A36DD46"/>
    <w:lvl w:ilvl="0" w:tplc="2A6E071C">
      <w:numFmt w:val="bullet"/>
      <w:lvlText w:val="-"/>
      <w:lvlJc w:val="left"/>
      <w:pPr>
        <w:tabs>
          <w:tab w:val="num" w:pos="720"/>
        </w:tabs>
        <w:ind w:left="720" w:hanging="360"/>
      </w:pPr>
      <w:rPr>
        <w:rFonts w:ascii="Times New Roman" w:eastAsia="Times New Roman" w:hAnsi="Times New Roman" w:cs="Times New Roman" w:hint="default"/>
        <w:color w:val="3366FF"/>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FB33B7"/>
    <w:multiLevelType w:val="singleLevel"/>
    <w:tmpl w:val="43D23EC0"/>
    <w:lvl w:ilvl="0">
      <w:start w:val="1"/>
      <w:numFmt w:val="lowerLetter"/>
      <w:lvlText w:val="%1)"/>
      <w:legacy w:legacy="1" w:legacySpace="120" w:legacyIndent="340"/>
      <w:lvlJc w:val="left"/>
      <w:pPr>
        <w:ind w:left="680" w:hanging="340"/>
      </w:pPr>
    </w:lvl>
  </w:abstractNum>
  <w:abstractNum w:abstractNumId="21" w15:restartNumberingAfterBreak="0">
    <w:nsid w:val="334F1271"/>
    <w:multiLevelType w:val="hybridMultilevel"/>
    <w:tmpl w:val="40FECE04"/>
    <w:lvl w:ilvl="0" w:tplc="04150019">
      <w:start w:val="1"/>
      <w:numFmt w:val="lowerLetter"/>
      <w:lvlText w:val="%1."/>
      <w:lvlJc w:val="left"/>
      <w:pPr>
        <w:ind w:left="360" w:hanging="360"/>
      </w:pPr>
      <w:rPr>
        <w:rFonts w:ascii="Times New Roman" w:hAnsi="Times New Roman" w:cs="Times New Roman"/>
      </w:rPr>
    </w:lvl>
    <w:lvl w:ilvl="1" w:tplc="04150019">
      <w:start w:val="1"/>
      <w:numFmt w:val="lowerLetter"/>
      <w:lvlText w:val="%2."/>
      <w:lvlJc w:val="left"/>
      <w:pPr>
        <w:tabs>
          <w:tab w:val="num" w:pos="720"/>
        </w:tabs>
        <w:ind w:left="720" w:hanging="360"/>
      </w:pPr>
      <w:rPr>
        <w:rFonts w:ascii="Times New Roman" w:hAnsi="Times New Roman" w:cs="Times New Roman"/>
      </w:rPr>
    </w:lvl>
    <w:lvl w:ilvl="2" w:tplc="0415001B">
      <w:start w:val="1"/>
      <w:numFmt w:val="lowerRoman"/>
      <w:lvlText w:val="%3."/>
      <w:lvlJc w:val="right"/>
      <w:pPr>
        <w:tabs>
          <w:tab w:val="num" w:pos="1440"/>
        </w:tabs>
        <w:ind w:left="1440" w:hanging="180"/>
      </w:pPr>
      <w:rPr>
        <w:rFonts w:ascii="Times New Roman" w:hAnsi="Times New Roman" w:cs="Times New Roman"/>
      </w:rPr>
    </w:lvl>
    <w:lvl w:ilvl="3" w:tplc="0415000F">
      <w:start w:val="1"/>
      <w:numFmt w:val="decimal"/>
      <w:lvlText w:val="%4."/>
      <w:lvlJc w:val="left"/>
      <w:pPr>
        <w:tabs>
          <w:tab w:val="num" w:pos="2160"/>
        </w:tabs>
        <w:ind w:left="2160" w:hanging="360"/>
      </w:pPr>
      <w:rPr>
        <w:rFonts w:ascii="Times New Roman" w:hAnsi="Times New Roman" w:cs="Times New Roman"/>
      </w:rPr>
    </w:lvl>
    <w:lvl w:ilvl="4" w:tplc="04150019">
      <w:start w:val="1"/>
      <w:numFmt w:val="lowerLetter"/>
      <w:lvlText w:val="%5."/>
      <w:lvlJc w:val="left"/>
      <w:pPr>
        <w:tabs>
          <w:tab w:val="num" w:pos="2880"/>
        </w:tabs>
        <w:ind w:left="2880" w:hanging="360"/>
      </w:pPr>
      <w:rPr>
        <w:rFonts w:ascii="Times New Roman" w:hAnsi="Times New Roman" w:cs="Times New Roman"/>
      </w:rPr>
    </w:lvl>
    <w:lvl w:ilvl="5" w:tplc="0415001B">
      <w:start w:val="1"/>
      <w:numFmt w:val="lowerRoman"/>
      <w:lvlText w:val="%6."/>
      <w:lvlJc w:val="right"/>
      <w:pPr>
        <w:tabs>
          <w:tab w:val="num" w:pos="3600"/>
        </w:tabs>
        <w:ind w:left="3600" w:hanging="180"/>
      </w:pPr>
      <w:rPr>
        <w:rFonts w:ascii="Times New Roman" w:hAnsi="Times New Roman" w:cs="Times New Roman"/>
      </w:rPr>
    </w:lvl>
    <w:lvl w:ilvl="6" w:tplc="0415000F">
      <w:start w:val="1"/>
      <w:numFmt w:val="decimal"/>
      <w:lvlText w:val="%7."/>
      <w:lvlJc w:val="left"/>
      <w:pPr>
        <w:tabs>
          <w:tab w:val="num" w:pos="4320"/>
        </w:tabs>
        <w:ind w:left="4320" w:hanging="360"/>
      </w:pPr>
      <w:rPr>
        <w:rFonts w:ascii="Times New Roman" w:hAnsi="Times New Roman" w:cs="Times New Roman"/>
      </w:rPr>
    </w:lvl>
    <w:lvl w:ilvl="7" w:tplc="04150019">
      <w:start w:val="1"/>
      <w:numFmt w:val="lowerLetter"/>
      <w:lvlText w:val="%8."/>
      <w:lvlJc w:val="left"/>
      <w:pPr>
        <w:tabs>
          <w:tab w:val="num" w:pos="5040"/>
        </w:tabs>
        <w:ind w:left="5040" w:hanging="360"/>
      </w:pPr>
      <w:rPr>
        <w:rFonts w:ascii="Times New Roman" w:hAnsi="Times New Roman" w:cs="Times New Roman"/>
      </w:rPr>
    </w:lvl>
    <w:lvl w:ilvl="8" w:tplc="0415001B">
      <w:start w:val="1"/>
      <w:numFmt w:val="lowerRoman"/>
      <w:lvlText w:val="%9."/>
      <w:lvlJc w:val="right"/>
      <w:pPr>
        <w:tabs>
          <w:tab w:val="num" w:pos="5760"/>
        </w:tabs>
        <w:ind w:left="5760" w:hanging="180"/>
      </w:pPr>
      <w:rPr>
        <w:rFonts w:ascii="Times New Roman" w:hAnsi="Times New Roman" w:cs="Times New Roman"/>
      </w:rPr>
    </w:lvl>
  </w:abstractNum>
  <w:abstractNum w:abstractNumId="22" w15:restartNumberingAfterBreak="0">
    <w:nsid w:val="35454463"/>
    <w:multiLevelType w:val="hybridMultilevel"/>
    <w:tmpl w:val="C6E23F40"/>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67180F"/>
    <w:multiLevelType w:val="singleLevel"/>
    <w:tmpl w:val="648831A6"/>
    <w:lvl w:ilvl="0">
      <w:start w:val="1"/>
      <w:numFmt w:val="lowerLetter"/>
      <w:lvlText w:val="%1)"/>
      <w:legacy w:legacy="1" w:legacySpace="120" w:legacyIndent="340"/>
      <w:lvlJc w:val="left"/>
      <w:pPr>
        <w:ind w:left="680" w:hanging="340"/>
      </w:pPr>
    </w:lvl>
  </w:abstractNum>
  <w:abstractNum w:abstractNumId="24" w15:restartNumberingAfterBreak="0">
    <w:nsid w:val="3CFD74A7"/>
    <w:multiLevelType w:val="hybridMultilevel"/>
    <w:tmpl w:val="E572F1BE"/>
    <w:lvl w:ilvl="0" w:tplc="0415000F">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1007B7"/>
    <w:multiLevelType w:val="hybridMultilevel"/>
    <w:tmpl w:val="A9686BFE"/>
    <w:lvl w:ilvl="0" w:tplc="0D1061C2">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41B04CCF"/>
    <w:multiLevelType w:val="hybridMultilevel"/>
    <w:tmpl w:val="0D1C569A"/>
    <w:lvl w:ilvl="0" w:tplc="BD1A0FB4">
      <w:start w:val="1"/>
      <w:numFmt w:val="decimal"/>
      <w:lvlText w:val="%1."/>
      <w:lvlJc w:val="left"/>
      <w:pPr>
        <w:tabs>
          <w:tab w:val="num" w:pos="360"/>
        </w:tabs>
        <w:ind w:left="340" w:hanging="34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04248D0"/>
    <w:multiLevelType w:val="hybridMultilevel"/>
    <w:tmpl w:val="D3422066"/>
    <w:lvl w:ilvl="0" w:tplc="25E29790">
      <w:start w:val="1"/>
      <w:numFmt w:val="decimal"/>
      <w:lvlText w:val="%1."/>
      <w:lvlJc w:val="left"/>
      <w:pPr>
        <w:tabs>
          <w:tab w:val="num" w:pos="720"/>
        </w:tabs>
        <w:ind w:left="720" w:hanging="360"/>
      </w:pPr>
      <w:rPr>
        <w:rFonts w:hint="default"/>
        <w: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5584A0C"/>
    <w:multiLevelType w:val="hybridMultilevel"/>
    <w:tmpl w:val="E572F1B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426AC"/>
    <w:multiLevelType w:val="multilevel"/>
    <w:tmpl w:val="83E21D1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CAD29DF"/>
    <w:multiLevelType w:val="hybridMultilevel"/>
    <w:tmpl w:val="F40E55BE"/>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5F132CE5"/>
    <w:multiLevelType w:val="hybridMultilevel"/>
    <w:tmpl w:val="318C43C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2257EBA"/>
    <w:multiLevelType w:val="hybridMultilevel"/>
    <w:tmpl w:val="0BF4F0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38531AA"/>
    <w:multiLevelType w:val="hybridMultilevel"/>
    <w:tmpl w:val="0ACEFFD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56052C1"/>
    <w:multiLevelType w:val="hybridMultilevel"/>
    <w:tmpl w:val="B7081B62"/>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6DE1FEF"/>
    <w:multiLevelType w:val="hybridMultilevel"/>
    <w:tmpl w:val="972CDAAA"/>
    <w:lvl w:ilvl="0" w:tplc="B3A0846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abstractNum w:abstractNumId="37" w15:restartNumberingAfterBreak="0">
    <w:nsid w:val="738639E0"/>
    <w:multiLevelType w:val="hybridMultilevel"/>
    <w:tmpl w:val="A05C8E0E"/>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8B21717"/>
    <w:multiLevelType w:val="multilevel"/>
    <w:tmpl w:val="1D6861D6"/>
    <w:lvl w:ilvl="0">
      <w:start w:val="1"/>
      <w:numFmt w:val="decimal"/>
      <w:lvlText w:val="%1."/>
      <w:legacy w:legacy="1" w:legacySpace="120" w:legacyIndent="360"/>
      <w:lvlJc w:val="left"/>
      <w:pPr>
        <w:ind w:left="360" w:hanging="360"/>
      </w:pPr>
    </w:lvl>
    <w:lvl w:ilvl="1">
      <w:start w:val="3"/>
      <w:numFmt w:val="decimal"/>
      <w:isLgl/>
      <w:lvlText w:val="%1.%2."/>
      <w:lvlJc w:val="left"/>
      <w:pPr>
        <w:tabs>
          <w:tab w:val="num" w:pos="525"/>
        </w:tabs>
        <w:ind w:left="525" w:hanging="525"/>
      </w:pPr>
      <w:rPr>
        <w:rFonts w:hint="default"/>
        <w:color w:val="auto"/>
      </w:rPr>
    </w:lvl>
    <w:lvl w:ilvl="2">
      <w:start w:val="1"/>
      <w:numFmt w:val="decimal"/>
      <w:isLgl/>
      <w:lvlText w:val="%1.%2.%3."/>
      <w:lvlJc w:val="left"/>
      <w:pPr>
        <w:tabs>
          <w:tab w:val="num" w:pos="720"/>
        </w:tabs>
        <w:ind w:left="720" w:hanging="720"/>
      </w:pPr>
      <w:rPr>
        <w:rFonts w:hint="default"/>
        <w:color w:val="auto"/>
      </w:rPr>
    </w:lvl>
    <w:lvl w:ilvl="3">
      <w:start w:val="1"/>
      <w:numFmt w:val="decimal"/>
      <w:isLgl/>
      <w:lvlText w:val="%1.%2.%3.%4."/>
      <w:lvlJc w:val="left"/>
      <w:pPr>
        <w:tabs>
          <w:tab w:val="num" w:pos="720"/>
        </w:tabs>
        <w:ind w:left="720" w:hanging="720"/>
      </w:pPr>
      <w:rPr>
        <w:rFonts w:hint="default"/>
        <w:color w:val="auto"/>
      </w:rPr>
    </w:lvl>
    <w:lvl w:ilvl="4">
      <w:start w:val="1"/>
      <w:numFmt w:val="decimal"/>
      <w:isLgl/>
      <w:lvlText w:val="%1.%2.%3.%4.%5."/>
      <w:lvlJc w:val="left"/>
      <w:pPr>
        <w:tabs>
          <w:tab w:val="num" w:pos="720"/>
        </w:tabs>
        <w:ind w:left="720" w:hanging="720"/>
      </w:pPr>
      <w:rPr>
        <w:rFonts w:hint="default"/>
        <w:color w:val="auto"/>
      </w:rPr>
    </w:lvl>
    <w:lvl w:ilvl="5">
      <w:start w:val="1"/>
      <w:numFmt w:val="decimal"/>
      <w:isLgl/>
      <w:lvlText w:val="%1.%2.%3.%4.%5.%6."/>
      <w:lvlJc w:val="left"/>
      <w:pPr>
        <w:tabs>
          <w:tab w:val="num" w:pos="1080"/>
        </w:tabs>
        <w:ind w:left="1080" w:hanging="1080"/>
      </w:pPr>
      <w:rPr>
        <w:rFonts w:hint="default"/>
        <w:color w:val="auto"/>
      </w:rPr>
    </w:lvl>
    <w:lvl w:ilvl="6">
      <w:start w:val="1"/>
      <w:numFmt w:val="decimal"/>
      <w:isLgl/>
      <w:lvlText w:val="%1.%2.%3.%4.%5.%6.%7."/>
      <w:lvlJc w:val="left"/>
      <w:pPr>
        <w:tabs>
          <w:tab w:val="num" w:pos="1080"/>
        </w:tabs>
        <w:ind w:left="1080" w:hanging="1080"/>
      </w:pPr>
      <w:rPr>
        <w:rFonts w:hint="default"/>
        <w:color w:val="auto"/>
      </w:rPr>
    </w:lvl>
    <w:lvl w:ilvl="7">
      <w:start w:val="1"/>
      <w:numFmt w:val="decimal"/>
      <w:isLgl/>
      <w:lvlText w:val="%1.%2.%3.%4.%5.%6.%7.%8."/>
      <w:lvlJc w:val="left"/>
      <w:pPr>
        <w:tabs>
          <w:tab w:val="num" w:pos="1080"/>
        </w:tabs>
        <w:ind w:left="1080" w:hanging="1080"/>
      </w:pPr>
      <w:rPr>
        <w:rFonts w:hint="default"/>
        <w:color w:val="auto"/>
      </w:rPr>
    </w:lvl>
    <w:lvl w:ilvl="8">
      <w:start w:val="1"/>
      <w:numFmt w:val="decimal"/>
      <w:isLgl/>
      <w:lvlText w:val="%1.%2.%3.%4.%5.%6.%7.%8.%9."/>
      <w:lvlJc w:val="left"/>
      <w:pPr>
        <w:tabs>
          <w:tab w:val="num" w:pos="1440"/>
        </w:tabs>
        <w:ind w:left="1440" w:hanging="1440"/>
      </w:pPr>
      <w:rPr>
        <w:rFonts w:hint="default"/>
        <w:color w:val="auto"/>
      </w:rPr>
    </w:lvl>
  </w:abstractNum>
  <w:abstractNum w:abstractNumId="39" w15:restartNumberingAfterBreak="0">
    <w:nsid w:val="7A305BDC"/>
    <w:multiLevelType w:val="hybridMultilevel"/>
    <w:tmpl w:val="DCD2ED06"/>
    <w:lvl w:ilvl="0" w:tplc="04150001">
      <w:start w:val="2"/>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11"/>
  </w:num>
  <w:num w:numId="7">
    <w:abstractNumId w:val="31"/>
  </w:num>
  <w:num w:numId="8">
    <w:abstractNumId w:val="14"/>
  </w:num>
  <w:num w:numId="9">
    <w:abstractNumId w:val="7"/>
  </w:num>
  <w:num w:numId="10">
    <w:abstractNumId w:val="36"/>
  </w:num>
  <w:num w:numId="11">
    <w:abstractNumId w:val="34"/>
  </w:num>
  <w:num w:numId="12">
    <w:abstractNumId w:val="37"/>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6"/>
  </w:num>
  <w:num w:numId="16">
    <w:abstractNumId w:val="39"/>
  </w:num>
  <w:num w:numId="17">
    <w:abstractNumId w:val="21"/>
  </w:num>
  <w:num w:numId="18">
    <w:abstractNumId w:val="19"/>
  </w:num>
  <w:num w:numId="19">
    <w:abstractNumId w:val="13"/>
  </w:num>
  <w:num w:numId="20">
    <w:abstractNumId w:val="26"/>
  </w:num>
  <w:num w:numId="21">
    <w:abstractNumId w:val="15"/>
  </w:num>
  <w:num w:numId="22">
    <w:abstractNumId w:val="24"/>
  </w:num>
  <w:num w:numId="23">
    <w:abstractNumId w:val="35"/>
  </w:num>
  <w:num w:numId="24">
    <w:abstractNumId w:val="28"/>
  </w:num>
  <w:num w:numId="25">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26">
    <w:abstractNumId w:val="0"/>
    <w:lvlOverride w:ilvl="0">
      <w:lvl w:ilvl="0">
        <w:start w:val="1"/>
        <w:numFmt w:val="bullet"/>
        <w:lvlText w:val="-"/>
        <w:legacy w:legacy="1" w:legacySpace="120" w:legacyIndent="360"/>
        <w:lvlJc w:val="left"/>
        <w:pPr>
          <w:ind w:left="870" w:hanging="360"/>
        </w:pPr>
      </w:lvl>
    </w:lvlOverride>
  </w:num>
  <w:num w:numId="2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28">
    <w:abstractNumId w:val="20"/>
  </w:num>
  <w:num w:numId="29">
    <w:abstractNumId w:val="20"/>
    <w:lvlOverride w:ilvl="0">
      <w:lvl w:ilvl="0">
        <w:start w:val="1"/>
        <w:numFmt w:val="lowerLetter"/>
        <w:lvlText w:val="%1)"/>
        <w:legacy w:legacy="1" w:legacySpace="120" w:legacyIndent="360"/>
        <w:lvlJc w:val="left"/>
        <w:pPr>
          <w:ind w:left="720" w:hanging="360"/>
        </w:pPr>
      </w:lvl>
    </w:lvlOverride>
  </w:num>
  <w:num w:numId="30">
    <w:abstractNumId w:val="8"/>
  </w:num>
  <w:num w:numId="31">
    <w:abstractNumId w:val="9"/>
  </w:num>
  <w:num w:numId="32">
    <w:abstractNumId w:val="25"/>
  </w:num>
  <w:num w:numId="33">
    <w:abstractNumId w:val="10"/>
  </w:num>
  <w:num w:numId="34">
    <w:abstractNumId w:val="29"/>
  </w:num>
  <w:num w:numId="35">
    <w:abstractNumId w:val="38"/>
  </w:num>
  <w:num w:numId="36">
    <w:abstractNumId w:val="23"/>
  </w:num>
  <w:num w:numId="37">
    <w:abstractNumId w:val="27"/>
  </w:num>
  <w:num w:numId="38">
    <w:abstractNumId w:val="18"/>
  </w:num>
  <w:num w:numId="39">
    <w:abstractNumId w:val="17"/>
  </w:num>
  <w:num w:numId="40">
    <w:abstractNumId w:val="22"/>
  </w:num>
  <w:num w:numId="41">
    <w:abstractNumId w:val="12"/>
  </w:num>
  <w:num w:numId="42">
    <w:abstractNumId w:val="32"/>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1AFD"/>
    <w:rsid w:val="000639DF"/>
    <w:rsid w:val="00063A50"/>
    <w:rsid w:val="0008705B"/>
    <w:rsid w:val="00092F9C"/>
    <w:rsid w:val="00154912"/>
    <w:rsid w:val="001569F4"/>
    <w:rsid w:val="001650D5"/>
    <w:rsid w:val="0018673B"/>
    <w:rsid w:val="001B356F"/>
    <w:rsid w:val="00243FF4"/>
    <w:rsid w:val="00244751"/>
    <w:rsid w:val="00250C32"/>
    <w:rsid w:val="0026638E"/>
    <w:rsid w:val="002D2269"/>
    <w:rsid w:val="002D768A"/>
    <w:rsid w:val="00506DE8"/>
    <w:rsid w:val="0056297C"/>
    <w:rsid w:val="005B65D0"/>
    <w:rsid w:val="00622D49"/>
    <w:rsid w:val="00641E1B"/>
    <w:rsid w:val="006D0390"/>
    <w:rsid w:val="00784376"/>
    <w:rsid w:val="007D0FA6"/>
    <w:rsid w:val="00811B35"/>
    <w:rsid w:val="00823FB2"/>
    <w:rsid w:val="00840A60"/>
    <w:rsid w:val="008D3E80"/>
    <w:rsid w:val="0096238F"/>
    <w:rsid w:val="009E6D1A"/>
    <w:rsid w:val="00B476AF"/>
    <w:rsid w:val="00BC3C46"/>
    <w:rsid w:val="00BF41C1"/>
    <w:rsid w:val="00BF74A8"/>
    <w:rsid w:val="00C25272"/>
    <w:rsid w:val="00C411AB"/>
    <w:rsid w:val="00C91532"/>
    <w:rsid w:val="00D575DA"/>
    <w:rsid w:val="00D7762E"/>
    <w:rsid w:val="00D81AFD"/>
    <w:rsid w:val="00DF1E25"/>
    <w:rsid w:val="00E87D96"/>
    <w:rsid w:val="00ED3F3D"/>
    <w:rsid w:val="00FD008E"/>
    <w:rsid w:val="00FF09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25F6"/>
  <w15:docId w15:val="{1A541B74-93E0-48E2-8D42-01848EAFC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4"/>
      <w:szCs w:val="24"/>
      <w:lang w:eastAsia="en-US"/>
    </w:rPr>
  </w:style>
  <w:style w:type="paragraph" w:styleId="Nagwek2">
    <w:name w:val="heading 2"/>
    <w:basedOn w:val="Normalny"/>
    <w:qFormat/>
    <w:pPr>
      <w:spacing w:after="0" w:line="240" w:lineRule="auto"/>
      <w:outlineLvl w:val="1"/>
    </w:pPr>
    <w:rPr>
      <w:rFonts w:eastAsia="Times New Roman"/>
      <w:b/>
      <w:bCs/>
      <w:sz w:val="36"/>
      <w:szCs w:val="36"/>
      <w:lang w:eastAsia="pl-PL"/>
    </w:rPr>
  </w:style>
  <w:style w:type="paragraph" w:styleId="Nagwek3">
    <w:name w:val="heading 3"/>
    <w:basedOn w:val="Normalny"/>
    <w:qFormat/>
    <w:pPr>
      <w:spacing w:after="0" w:line="240" w:lineRule="auto"/>
      <w:outlineLvl w:val="2"/>
    </w:pPr>
    <w:rPr>
      <w:rFonts w:eastAsia="Times New Roman"/>
      <w:b/>
      <w:bCs/>
      <w:sz w:val="27"/>
      <w:szCs w:val="27"/>
      <w:lang w:eastAsia="pl-PL"/>
    </w:rPr>
  </w:style>
  <w:style w:type="paragraph" w:styleId="Nagwek4">
    <w:name w:val="heading 4"/>
    <w:basedOn w:val="Normalny"/>
    <w:qFormat/>
    <w:pPr>
      <w:spacing w:after="0" w:line="240" w:lineRule="auto"/>
      <w:outlineLvl w:val="3"/>
    </w:pPr>
    <w:rPr>
      <w:rFonts w:eastAsia="Times New Roman"/>
      <w:b/>
      <w:bCs/>
      <w:lang w:eastAsia="pl-PL"/>
    </w:rPr>
  </w:style>
  <w:style w:type="paragraph" w:styleId="Nagwek5">
    <w:name w:val="heading 5"/>
    <w:basedOn w:val="Normalny"/>
    <w:qFormat/>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ocked/>
    <w:rPr>
      <w:rFonts w:eastAsia="Times New Roman" w:cs="Times New Roman"/>
      <w:b/>
      <w:bCs/>
      <w:sz w:val="36"/>
      <w:szCs w:val="36"/>
      <w:lang w:eastAsia="pl-PL"/>
    </w:rPr>
  </w:style>
  <w:style w:type="character" w:customStyle="1" w:styleId="Nagwek3Znak">
    <w:name w:val="Nagłówek 3 Znak"/>
    <w:locked/>
    <w:rPr>
      <w:rFonts w:eastAsia="Times New Roman" w:cs="Times New Roman"/>
      <w:b/>
      <w:bCs/>
      <w:sz w:val="27"/>
      <w:szCs w:val="27"/>
      <w:lang w:eastAsia="pl-PL"/>
    </w:rPr>
  </w:style>
  <w:style w:type="character" w:customStyle="1" w:styleId="Nagwek4Znak">
    <w:name w:val="Nagłówek 4 Znak"/>
    <w:locked/>
    <w:rPr>
      <w:rFonts w:eastAsia="Times New Roman" w:cs="Times New Roman"/>
      <w:b/>
      <w:bCs/>
      <w:lang w:eastAsia="pl-PL"/>
    </w:rPr>
  </w:style>
  <w:style w:type="character" w:customStyle="1" w:styleId="Nagwek5Znak">
    <w:name w:val="Nagłówek 5 Znak"/>
    <w:locked/>
    <w:rPr>
      <w:rFonts w:eastAsia="Times New Roman" w:cs="Times New Roman"/>
      <w:b/>
      <w:bCs/>
      <w:sz w:val="20"/>
      <w:szCs w:val="20"/>
      <w:lang w:eastAsia="pl-PL"/>
    </w:rPr>
  </w:style>
  <w:style w:type="paragraph" w:styleId="NormalnyWeb">
    <w:name w:val="Normal (Web)"/>
    <w:basedOn w:val="Normalny"/>
    <w:semiHidden/>
    <w:pPr>
      <w:spacing w:after="0" w:line="240" w:lineRule="auto"/>
    </w:pPr>
    <w:rPr>
      <w:rFonts w:eastAsia="Times New Roman"/>
      <w:lang w:eastAsia="pl-PL"/>
    </w:rPr>
  </w:style>
  <w:style w:type="paragraph" w:customStyle="1" w:styleId="normalny0">
    <w:name w:val="normalny"/>
    <w:basedOn w:val="Normalny"/>
    <w:pPr>
      <w:spacing w:after="0" w:line="240" w:lineRule="auto"/>
    </w:pPr>
    <w:rPr>
      <w:rFonts w:eastAsia="Times New Roman"/>
      <w:lang w:eastAsia="pl-PL"/>
    </w:rPr>
  </w:style>
  <w:style w:type="paragraph" w:customStyle="1" w:styleId="stopka">
    <w:name w:val="stopka"/>
    <w:basedOn w:val="Normalny"/>
    <w:pPr>
      <w:spacing w:after="0" w:line="240" w:lineRule="auto"/>
    </w:pPr>
    <w:rPr>
      <w:rFonts w:eastAsia="Times New Roman"/>
      <w:lang w:eastAsia="pl-PL"/>
    </w:rPr>
  </w:style>
  <w:style w:type="character" w:customStyle="1" w:styleId="normalnychar1">
    <w:name w:val="normalny__char1"/>
    <w:rPr>
      <w:rFonts w:ascii="Times New Roman" w:hAnsi="Times New Roman" w:cs="Times New Roman"/>
      <w:sz w:val="24"/>
      <w:szCs w:val="24"/>
    </w:rPr>
  </w:style>
  <w:style w:type="paragraph" w:customStyle="1" w:styleId="normalny1">
    <w:name w:val="normalny1"/>
    <w:basedOn w:val="Normalny"/>
    <w:pPr>
      <w:spacing w:after="0" w:line="240" w:lineRule="auto"/>
    </w:pPr>
    <w:rPr>
      <w:rFonts w:eastAsia="Times New Roman"/>
      <w:lang w:eastAsia="pl-PL"/>
    </w:rPr>
  </w:style>
  <w:style w:type="character" w:customStyle="1" w:styleId="nag014200f3wek00202char1">
    <w:name w:val="nag_0142_00f3wek_00202__char1"/>
    <w:rPr>
      <w:rFonts w:ascii="Times New Roman" w:hAnsi="Times New Roman" w:cs="Times New Roman"/>
      <w:b/>
      <w:bCs/>
      <w:sz w:val="24"/>
      <w:szCs w:val="24"/>
    </w:rPr>
  </w:style>
  <w:style w:type="paragraph" w:customStyle="1" w:styleId="tekst0020podstawowy1">
    <w:name w:val="tekst_0020podstawowy1"/>
    <w:basedOn w:val="Normalny"/>
    <w:pPr>
      <w:spacing w:after="0" w:line="240" w:lineRule="auto"/>
      <w:jc w:val="center"/>
    </w:pPr>
    <w:rPr>
      <w:rFonts w:eastAsia="Times New Roman"/>
      <w:lang w:eastAsia="pl-PL"/>
    </w:rPr>
  </w:style>
  <w:style w:type="character" w:customStyle="1" w:styleId="tekst0020podstawowychar1">
    <w:name w:val="tekst_0020podstawowy__char1"/>
    <w:rPr>
      <w:rFonts w:ascii="Times New Roman" w:hAnsi="Times New Roman" w:cs="Times New Roman"/>
      <w:sz w:val="24"/>
      <w:szCs w:val="24"/>
    </w:rPr>
  </w:style>
  <w:style w:type="character" w:customStyle="1" w:styleId="nag014200f3wek00204char1">
    <w:name w:val="nag_0142_00f3wek_00204__char1"/>
    <w:rPr>
      <w:rFonts w:ascii="Times New Roman" w:hAnsi="Times New Roman" w:cs="Times New Roman"/>
      <w:b/>
      <w:bCs/>
      <w:sz w:val="22"/>
      <w:szCs w:val="22"/>
    </w:rPr>
  </w:style>
  <w:style w:type="character" w:customStyle="1" w:styleId="nag014200f3wek00203char1">
    <w:name w:val="nag_0142_00f3wek_00203__char1"/>
    <w:rPr>
      <w:rFonts w:ascii="Times New Roman" w:hAnsi="Times New Roman" w:cs="Times New Roman"/>
      <w:b/>
      <w:bCs/>
      <w:sz w:val="24"/>
      <w:szCs w:val="24"/>
    </w:rPr>
  </w:style>
  <w:style w:type="character" w:customStyle="1" w:styleId="nag014200f3wek00205char1">
    <w:name w:val="nag_0142_00f3wek_00205__char1"/>
    <w:rPr>
      <w:rFonts w:ascii="Times New Roman" w:hAnsi="Times New Roman" w:cs="Times New Roman"/>
      <w:b/>
      <w:bCs/>
      <w:sz w:val="18"/>
      <w:szCs w:val="18"/>
    </w:rPr>
  </w:style>
  <w:style w:type="character" w:styleId="Pogrubienie">
    <w:name w:val="Strong"/>
    <w:qFormat/>
    <w:rPr>
      <w:rFonts w:ascii="Times New Roman" w:hAnsi="Times New Roman" w:cs="Times New Roman"/>
      <w:b/>
      <w:bCs/>
    </w:rPr>
  </w:style>
  <w:style w:type="character" w:styleId="Uwydatnienie">
    <w:name w:val="Emphasis"/>
    <w:qFormat/>
    <w:rPr>
      <w:i/>
      <w:iCs/>
    </w:rPr>
  </w:style>
  <w:style w:type="paragraph" w:customStyle="1" w:styleId="Tekstpodstawowy21">
    <w:name w:val="Tekst podstawowy 21"/>
    <w:basedOn w:val="Normalny"/>
    <w:pPr>
      <w:suppressAutoHyphens/>
      <w:spacing w:after="0" w:line="240" w:lineRule="auto"/>
    </w:pPr>
    <w:rPr>
      <w:rFonts w:eastAsia="Times New Roman"/>
      <w:sz w:val="22"/>
      <w:lang w:eastAsia="ar-SA"/>
    </w:rPr>
  </w:style>
  <w:style w:type="paragraph" w:styleId="Akapitzlist">
    <w:name w:val="List Paragraph"/>
    <w:basedOn w:val="Normalny"/>
    <w:qFormat/>
    <w:pPr>
      <w:spacing w:after="0" w:line="240" w:lineRule="auto"/>
      <w:ind w:left="720"/>
    </w:pPr>
    <w:rPr>
      <w:lang w:eastAsia="pl-PL"/>
    </w:rPr>
  </w:style>
  <w:style w:type="paragraph" w:styleId="Tekstpodstawowywcity">
    <w:name w:val="Body Text Indent"/>
    <w:basedOn w:val="Normalny"/>
    <w:semiHidden/>
    <w:pPr>
      <w:suppressAutoHyphens/>
      <w:spacing w:after="0" w:line="240" w:lineRule="auto"/>
      <w:ind w:firstLine="284"/>
      <w:jc w:val="both"/>
    </w:pPr>
    <w:rPr>
      <w:rFonts w:eastAsia="Times New Roman"/>
      <w:bCs/>
      <w:i/>
      <w:iCs/>
      <w:color w:val="3366FF"/>
      <w:lang w:eastAsia="ar-SA"/>
    </w:rPr>
  </w:style>
  <w:style w:type="paragraph" w:styleId="Tekstpodstawowy">
    <w:name w:val="Body Text"/>
    <w:basedOn w:val="Normalny"/>
    <w:semiHidden/>
    <w:pPr>
      <w:suppressAutoHyphens/>
      <w:spacing w:after="0" w:line="240" w:lineRule="auto"/>
      <w:jc w:val="center"/>
    </w:pPr>
    <w:rPr>
      <w:rFonts w:eastAsia="Times New Roman"/>
      <w:lang w:eastAsia="ar-SA"/>
    </w:rPr>
  </w:style>
  <w:style w:type="paragraph" w:styleId="Tekstpodstawowy2">
    <w:name w:val="Body Text 2"/>
    <w:basedOn w:val="Normalny"/>
    <w:semiHidden/>
    <w:pPr>
      <w:jc w:val="both"/>
    </w:pPr>
    <w:rPr>
      <w:rFonts w:ascii="Calibri" w:eastAsia="Times New Roman" w:hAnsi="Calibri"/>
      <w:sz w:val="20"/>
      <w:szCs w:val="20"/>
    </w:rPr>
  </w:style>
  <w:style w:type="character" w:customStyle="1" w:styleId="hps">
    <w:name w:val="hps"/>
    <w:basedOn w:val="Domylnaczcionkaakapitu"/>
  </w:style>
  <w:style w:type="paragraph" w:customStyle="1" w:styleId="Nagwektabeli">
    <w:name w:val="Nagłówek tabeli"/>
    <w:basedOn w:val="Normalny"/>
    <w:rsid w:val="00BF74A8"/>
    <w:pPr>
      <w:suppressLineNumbers/>
      <w:suppressAutoHyphens/>
      <w:spacing w:after="0" w:line="240" w:lineRule="auto"/>
      <w:jc w:val="center"/>
    </w:pPr>
    <w:rPr>
      <w:rFonts w:eastAsia="Times New Roman"/>
      <w:b/>
      <w:bCs/>
      <w:lang w:eastAsia="ar-SA"/>
    </w:rPr>
  </w:style>
  <w:style w:type="paragraph" w:styleId="HTML-wstpniesformatowany">
    <w:name w:val="HTML Preformatted"/>
    <w:basedOn w:val="Normalny"/>
    <w:link w:val="HTML-wstpniesformatowanyZnak"/>
    <w:uiPriority w:val="99"/>
    <w:unhideWhenUsed/>
    <w:rsid w:val="002D22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link w:val="HTML-wstpniesformatowany"/>
    <w:uiPriority w:val="99"/>
    <w:rsid w:val="002D2269"/>
    <w:rPr>
      <w:rFonts w:ascii="Courier New" w:hAnsi="Courier New" w:cs="Courier New"/>
      <w:lang w:eastAsia="en-US"/>
    </w:rPr>
  </w:style>
  <w:style w:type="character" w:styleId="Odwoaniedokomentarza">
    <w:name w:val="annotation reference"/>
    <w:basedOn w:val="Domylnaczcionkaakapitu"/>
    <w:uiPriority w:val="99"/>
    <w:semiHidden/>
    <w:unhideWhenUsed/>
    <w:rsid w:val="0096238F"/>
    <w:rPr>
      <w:sz w:val="16"/>
      <w:szCs w:val="16"/>
    </w:rPr>
  </w:style>
  <w:style w:type="paragraph" w:styleId="Tekstkomentarza">
    <w:name w:val="annotation text"/>
    <w:basedOn w:val="Normalny"/>
    <w:link w:val="TekstkomentarzaZnak"/>
    <w:uiPriority w:val="99"/>
    <w:unhideWhenUsed/>
    <w:rsid w:val="0096238F"/>
    <w:pPr>
      <w:spacing w:line="240" w:lineRule="auto"/>
    </w:pPr>
    <w:rPr>
      <w:sz w:val="20"/>
      <w:szCs w:val="20"/>
    </w:rPr>
  </w:style>
  <w:style w:type="character" w:customStyle="1" w:styleId="TekstkomentarzaZnak">
    <w:name w:val="Tekst komentarza Znak"/>
    <w:basedOn w:val="Domylnaczcionkaakapitu"/>
    <w:link w:val="Tekstkomentarza"/>
    <w:uiPriority w:val="99"/>
    <w:rsid w:val="0096238F"/>
    <w:rPr>
      <w:lang w:eastAsia="en-US"/>
    </w:rPr>
  </w:style>
  <w:style w:type="paragraph" w:styleId="Tematkomentarza">
    <w:name w:val="annotation subject"/>
    <w:basedOn w:val="Tekstkomentarza"/>
    <w:next w:val="Tekstkomentarza"/>
    <w:link w:val="TematkomentarzaZnak"/>
    <w:uiPriority w:val="99"/>
    <w:semiHidden/>
    <w:unhideWhenUsed/>
    <w:rsid w:val="0096238F"/>
    <w:rPr>
      <w:b/>
      <w:bCs/>
    </w:rPr>
  </w:style>
  <w:style w:type="character" w:customStyle="1" w:styleId="TematkomentarzaZnak">
    <w:name w:val="Temat komentarza Znak"/>
    <w:basedOn w:val="TekstkomentarzaZnak"/>
    <w:link w:val="Tematkomentarza"/>
    <w:uiPriority w:val="99"/>
    <w:semiHidden/>
    <w:rsid w:val="0096238F"/>
    <w:rPr>
      <w:b/>
      <w:bCs/>
      <w:lang w:eastAsia="en-US"/>
    </w:rPr>
  </w:style>
  <w:style w:type="paragraph" w:styleId="Tekstdymka">
    <w:name w:val="Balloon Text"/>
    <w:basedOn w:val="Normalny"/>
    <w:link w:val="TekstdymkaZnak"/>
    <w:uiPriority w:val="99"/>
    <w:semiHidden/>
    <w:unhideWhenUsed/>
    <w:rsid w:val="00D575D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575DA"/>
    <w:rPr>
      <w:rFonts w:ascii="Tahoma" w:hAnsi="Tahoma" w:cs="Tahoma"/>
      <w:sz w:val="16"/>
      <w:szCs w:val="16"/>
      <w:lang w:eastAsia="en-US"/>
    </w:rPr>
  </w:style>
  <w:style w:type="character" w:styleId="Hipercze">
    <w:name w:val="Hyperlink"/>
    <w:basedOn w:val="Domylnaczcionkaakapitu"/>
    <w:uiPriority w:val="99"/>
    <w:unhideWhenUsed/>
    <w:rsid w:val="0056297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7603">
      <w:bodyDiv w:val="1"/>
      <w:marLeft w:val="0"/>
      <w:marRight w:val="0"/>
      <w:marTop w:val="0"/>
      <w:marBottom w:val="0"/>
      <w:divBdr>
        <w:top w:val="none" w:sz="0" w:space="0" w:color="auto"/>
        <w:left w:val="none" w:sz="0" w:space="0" w:color="auto"/>
        <w:bottom w:val="none" w:sz="0" w:space="0" w:color="auto"/>
        <w:right w:val="none" w:sz="0" w:space="0" w:color="auto"/>
      </w:divBdr>
    </w:div>
    <w:div w:id="845632799">
      <w:bodyDiv w:val="1"/>
      <w:marLeft w:val="0"/>
      <w:marRight w:val="0"/>
      <w:marTop w:val="0"/>
      <w:marBottom w:val="0"/>
      <w:divBdr>
        <w:top w:val="none" w:sz="0" w:space="0" w:color="auto"/>
        <w:left w:val="none" w:sz="0" w:space="0" w:color="auto"/>
        <w:bottom w:val="none" w:sz="0" w:space="0" w:color="auto"/>
        <w:right w:val="none" w:sz="0" w:space="0" w:color="auto"/>
      </w:divBdr>
    </w:div>
    <w:div w:id="1119370266">
      <w:bodyDiv w:val="1"/>
      <w:marLeft w:val="0"/>
      <w:marRight w:val="0"/>
      <w:marTop w:val="0"/>
      <w:marBottom w:val="0"/>
      <w:divBdr>
        <w:top w:val="none" w:sz="0" w:space="0" w:color="auto"/>
        <w:left w:val="none" w:sz="0" w:space="0" w:color="auto"/>
        <w:bottom w:val="none" w:sz="0" w:space="0" w:color="auto"/>
        <w:right w:val="none" w:sz="0" w:space="0" w:color="auto"/>
      </w:divBdr>
    </w:div>
    <w:div w:id="189458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amila.ludwikowska@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5</Pages>
  <Words>1743</Words>
  <Characters>10459</Characters>
  <Application>Microsoft Office Word</Application>
  <DocSecurity>0</DocSecurity>
  <Lines>87</Lines>
  <Paragraphs>24</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Zał</vt:lpstr>
      <vt:lpstr>Zał</vt:lpstr>
    </vt:vector>
  </TitlesOfParts>
  <Company>Microsoft</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dc:title>
  <dc:subject/>
  <dc:creator>Hanna Helman</dc:creator>
  <cp:keywords/>
  <cp:lastModifiedBy>Alicja Książek-Wiatrowska</cp:lastModifiedBy>
  <cp:revision>25</cp:revision>
  <dcterms:created xsi:type="dcterms:W3CDTF">2022-05-28T16:45:00Z</dcterms:created>
  <dcterms:modified xsi:type="dcterms:W3CDTF">2023-03-03T12:46:00Z</dcterms:modified>
</cp:coreProperties>
</file>